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33"/>
      </w:tblGrid>
      <w:tr w:rsidR="00323BE5" w:rsidRPr="00372DFB" w14:paraId="0A79CBFF" w14:textId="77777777" w:rsidTr="0055620A">
        <w:trPr>
          <w:trHeight w:val="862"/>
        </w:trPr>
        <w:tc>
          <w:tcPr>
            <w:tcW w:w="2835" w:type="dxa"/>
            <w:shd w:val="clear" w:color="auto" w:fill="auto"/>
            <w:vAlign w:val="center"/>
          </w:tcPr>
          <w:p w14:paraId="44B93D58" w14:textId="14E8D58C" w:rsidR="00323BE5" w:rsidRPr="00372DFB" w:rsidRDefault="00323BE5" w:rsidP="00FA5031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33" w:type="dxa"/>
            <w:shd w:val="clear" w:color="auto" w:fill="000000" w:themeFill="text1"/>
            <w:vAlign w:val="center"/>
          </w:tcPr>
          <w:p w14:paraId="11732C5E" w14:textId="77777777" w:rsidR="00323BE5" w:rsidRPr="00372DFB" w:rsidRDefault="00821015" w:rsidP="000E628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Formulaire de </w:t>
            </w:r>
            <w:r w:rsidR="000E6288">
              <w:rPr>
                <w:rFonts w:ascii="Arial Narrow" w:hAnsi="Arial Narrow" w:cs="Arial"/>
                <w:b/>
                <w:sz w:val="28"/>
                <w:szCs w:val="28"/>
              </w:rPr>
              <w:t>demande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D93B1CD" w14:textId="4355182D" w:rsidR="00654944" w:rsidRPr="00E258A1" w:rsidRDefault="00FA5031" w:rsidP="00A13872">
      <w:pPr>
        <w:rPr>
          <w:rFonts w:ascii="Arial Narrow" w:hAnsi="Arial Narrow" w:cs="Arial"/>
          <w:sz w:val="20"/>
          <w:szCs w:val="20"/>
        </w:rPr>
      </w:pPr>
      <w:r w:rsidRPr="00372DF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50E21C" wp14:editId="0C006225">
            <wp:simplePos x="0" y="0"/>
            <wp:positionH relativeFrom="column">
              <wp:posOffset>-128270</wp:posOffset>
            </wp:positionH>
            <wp:positionV relativeFrom="paragraph">
              <wp:posOffset>-573101</wp:posOffset>
            </wp:positionV>
            <wp:extent cx="1701165" cy="541020"/>
            <wp:effectExtent l="0" t="0" r="635" b="508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" b="2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90035" w14:textId="724E882B" w:rsidR="00B53F16" w:rsidRPr="00B53F16" w:rsidRDefault="00B53F16" w:rsidP="00C61476">
      <w:pPr>
        <w:spacing w:after="17"/>
        <w:jc w:val="both"/>
        <w:rPr>
          <w:rFonts w:ascii="Arial Narrow" w:hAnsi="Arial Narrow"/>
        </w:rPr>
      </w:pPr>
      <w:r w:rsidRPr="00B53F16">
        <w:rPr>
          <w:rFonts w:ascii="Arial Narrow" w:hAnsi="Arial Narrow"/>
          <w:b/>
          <w:sz w:val="28"/>
          <w:szCs w:val="28"/>
        </w:rPr>
        <w:t>Programme de soutien financier d’urgence</w:t>
      </w:r>
      <w:r w:rsidR="007B68E7">
        <w:rPr>
          <w:rFonts w:ascii="Arial Narrow" w:hAnsi="Arial Narrow"/>
          <w:b/>
          <w:sz w:val="28"/>
          <w:szCs w:val="28"/>
        </w:rPr>
        <w:t xml:space="preserve"> COVID-19</w:t>
      </w:r>
      <w:r w:rsidRPr="00B53F16">
        <w:rPr>
          <w:rFonts w:ascii="Arial Narrow" w:hAnsi="Arial Narrow"/>
          <w:b/>
          <w:sz w:val="28"/>
          <w:szCs w:val="28"/>
        </w:rPr>
        <w:t xml:space="preserve"> pour les centres de pédiatrie sociale en communauté reconnus dans le cadre du partenariat entre</w:t>
      </w:r>
      <w:r w:rsidR="00E02F94">
        <w:rPr>
          <w:rFonts w:ascii="Arial Narrow" w:hAnsi="Arial Narrow"/>
          <w:b/>
          <w:sz w:val="28"/>
          <w:szCs w:val="28"/>
        </w:rPr>
        <w:t xml:space="preserve"> le </w:t>
      </w:r>
      <w:r w:rsidRPr="00B53F16">
        <w:rPr>
          <w:rFonts w:ascii="Arial Narrow" w:hAnsi="Arial Narrow"/>
          <w:b/>
          <w:sz w:val="28"/>
          <w:szCs w:val="28"/>
        </w:rPr>
        <w:t>gouvernement du Québec et la Fondation Dr Julien</w:t>
      </w:r>
    </w:p>
    <w:p w14:paraId="1A646DBF" w14:textId="77777777" w:rsidR="00B53F16" w:rsidRPr="002A35FD" w:rsidRDefault="00B53F16" w:rsidP="00B53F16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3"/>
      </w:tblGrid>
      <w:tr w:rsidR="00CB5E8B" w:rsidRPr="009A182F" w14:paraId="4F752381" w14:textId="77777777" w:rsidTr="00CB5E8B">
        <w:trPr>
          <w:cantSplit/>
          <w:trHeight w:val="360"/>
          <w:tblHeader/>
        </w:trPr>
        <w:tc>
          <w:tcPr>
            <w:tcW w:w="9493" w:type="dxa"/>
            <w:shd w:val="clear" w:color="auto" w:fill="8DB3E2" w:themeFill="text2" w:themeFillTint="66"/>
            <w:vAlign w:val="center"/>
          </w:tcPr>
          <w:p w14:paraId="19D3050B" w14:textId="34E06F93" w:rsidR="00CB5E8B" w:rsidRPr="009A182F" w:rsidRDefault="00966D5C" w:rsidP="00CB5E8B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RENSEIGNEMENTS IMPORTANTS</w:t>
            </w:r>
            <w:r w:rsidR="007E67DA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</w:p>
        </w:tc>
      </w:tr>
      <w:tr w:rsidR="00CB5E8B" w:rsidRPr="009A182F" w14:paraId="7433B0A4" w14:textId="77777777" w:rsidTr="00F97557">
        <w:tblPrEx>
          <w:shd w:val="clear" w:color="auto" w:fill="auto"/>
        </w:tblPrEx>
        <w:trPr>
          <w:cantSplit/>
          <w:trHeight w:val="10016"/>
        </w:trPr>
        <w:tc>
          <w:tcPr>
            <w:tcW w:w="9493" w:type="dxa"/>
          </w:tcPr>
          <w:p w14:paraId="1E446D2B" w14:textId="087EAA84" w:rsidR="000C1D8F" w:rsidRDefault="00BD4F98" w:rsidP="00F97557">
            <w:pPr>
              <w:spacing w:before="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D4F98">
              <w:rPr>
                <w:rFonts w:ascii="Arial Narrow" w:hAnsi="Arial Narrow"/>
                <w:sz w:val="23"/>
                <w:szCs w:val="23"/>
              </w:rPr>
              <w:t>Le financement offert représente un maximum de 75</w:t>
            </w:r>
            <w:r w:rsidR="004A5CA6">
              <w:rPr>
                <w:rFonts w:ascii="Arial Narrow" w:hAnsi="Arial Narrow"/>
                <w:sz w:val="23"/>
                <w:szCs w:val="23"/>
              </w:rPr>
              <w:t> </w:t>
            </w:r>
            <w:r w:rsidRPr="00BD4F98">
              <w:rPr>
                <w:rFonts w:ascii="Arial Narrow" w:hAnsi="Arial Narrow"/>
                <w:sz w:val="23"/>
                <w:szCs w:val="23"/>
              </w:rPr>
              <w:t xml:space="preserve">% des pertes </w:t>
            </w:r>
            <w:r w:rsidR="00A3772F">
              <w:rPr>
                <w:rFonts w:ascii="Arial Narrow" w:hAnsi="Arial Narrow"/>
                <w:sz w:val="23"/>
                <w:szCs w:val="23"/>
              </w:rPr>
              <w:t xml:space="preserve">nettes </w:t>
            </w:r>
            <w:r w:rsidRPr="00BD4F98">
              <w:rPr>
                <w:rFonts w:ascii="Arial Narrow" w:hAnsi="Arial Narrow"/>
                <w:sz w:val="23"/>
                <w:szCs w:val="23"/>
              </w:rPr>
              <w:t>de revenus</w:t>
            </w:r>
            <w:r w:rsidR="000437FA" w:rsidRPr="00BD4F9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98191C">
              <w:rPr>
                <w:rFonts w:ascii="Arial Narrow" w:hAnsi="Arial Narrow"/>
                <w:sz w:val="23"/>
                <w:szCs w:val="23"/>
              </w:rPr>
              <w:t>et des dépenses engagées non remboursables</w:t>
            </w:r>
            <w:r w:rsidR="00FD2D7E">
              <w:rPr>
                <w:rFonts w:ascii="Arial Narrow" w:hAnsi="Arial Narrow"/>
                <w:sz w:val="23"/>
                <w:szCs w:val="23"/>
              </w:rPr>
              <w:t>.</w:t>
            </w:r>
          </w:p>
          <w:p w14:paraId="24333BE5" w14:textId="77777777" w:rsidR="00CB5E8B" w:rsidRPr="002A35FD" w:rsidRDefault="00CB5E8B" w:rsidP="00CB5E8B">
            <w:pPr>
              <w:jc w:val="both"/>
              <w:rPr>
                <w:rFonts w:ascii="Arial Narrow" w:hAnsi="Arial Narrow" w:cs="ChaloultCond-Normal"/>
                <w:bCs/>
                <w:sz w:val="20"/>
                <w:szCs w:val="20"/>
              </w:rPr>
            </w:pPr>
          </w:p>
          <w:p w14:paraId="5C8D9755" w14:textId="4A98EE0B" w:rsidR="00CB5E8B" w:rsidRPr="00135DD8" w:rsidRDefault="00CB5E8B" w:rsidP="00CB5E8B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C1D8F">
              <w:rPr>
                <w:rFonts w:ascii="Arial Narrow" w:hAnsi="Arial Narrow"/>
                <w:sz w:val="23"/>
                <w:szCs w:val="23"/>
              </w:rPr>
              <w:t>Les activités admissibles sont celles qui auraient dû avoir lieu dans la période du 1</w:t>
            </w:r>
            <w:r w:rsidR="0098191C">
              <w:rPr>
                <w:rFonts w:ascii="Arial Narrow" w:hAnsi="Arial Narrow"/>
                <w:sz w:val="23"/>
                <w:szCs w:val="23"/>
              </w:rPr>
              <w:t>3</w:t>
            </w:r>
            <w:r w:rsidR="004A5CA6">
              <w:rPr>
                <w:rFonts w:ascii="Arial Narrow" w:hAnsi="Arial Narrow"/>
                <w:sz w:val="23"/>
                <w:szCs w:val="23"/>
              </w:rPr>
              <w:t> </w:t>
            </w:r>
            <w:r w:rsidRPr="000C1D8F">
              <w:rPr>
                <w:rFonts w:ascii="Arial Narrow" w:hAnsi="Arial Narrow"/>
                <w:sz w:val="23"/>
                <w:szCs w:val="23"/>
              </w:rPr>
              <w:t>mars</w:t>
            </w:r>
            <w:r w:rsidR="004A5CA6">
              <w:rPr>
                <w:rFonts w:ascii="Arial Narrow" w:hAnsi="Arial Narrow"/>
                <w:sz w:val="23"/>
                <w:szCs w:val="23"/>
              </w:rPr>
              <w:t> </w:t>
            </w:r>
            <w:r w:rsidRPr="000C1D8F">
              <w:rPr>
                <w:rFonts w:ascii="Arial Narrow" w:hAnsi="Arial Narrow"/>
                <w:sz w:val="23"/>
                <w:szCs w:val="23"/>
              </w:rPr>
              <w:t xml:space="preserve">2020 au </w:t>
            </w:r>
            <w:r w:rsidR="0098191C">
              <w:rPr>
                <w:rFonts w:ascii="Arial Narrow" w:hAnsi="Arial Narrow"/>
                <w:sz w:val="23"/>
                <w:szCs w:val="23"/>
              </w:rPr>
              <w:t>30</w:t>
            </w:r>
            <w:r w:rsidRPr="00135DD8">
              <w:rPr>
                <w:rFonts w:ascii="Arial Narrow" w:hAnsi="Arial Narrow"/>
                <w:sz w:val="23"/>
                <w:szCs w:val="23"/>
              </w:rPr>
              <w:t> novembre 2020.</w:t>
            </w:r>
          </w:p>
          <w:p w14:paraId="3EF37B3C" w14:textId="77777777" w:rsidR="007A5D54" w:rsidRPr="000C1D8F" w:rsidRDefault="007A5D54" w:rsidP="007A5D54">
            <w:pPr>
              <w:spacing w:before="120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Bien que le singulier soit utilisé, v</w:t>
            </w:r>
            <w:r w:rsidRPr="000C1D8F">
              <w:rPr>
                <w:rFonts w:ascii="Arial Narrow" w:hAnsi="Arial Narrow"/>
                <w:sz w:val="23"/>
                <w:szCs w:val="23"/>
              </w:rPr>
              <w:t xml:space="preserve">ous pouvez présenter plus d’une activité par demande. </w:t>
            </w:r>
          </w:p>
          <w:p w14:paraId="1DCB8118" w14:textId="7866A31C" w:rsidR="007A5D54" w:rsidRPr="000C1D8F" w:rsidRDefault="00331E9B" w:rsidP="007A5D54">
            <w:pPr>
              <w:spacing w:before="120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Aussi, </w:t>
            </w:r>
            <w:r w:rsidR="00167214">
              <w:rPr>
                <w:rFonts w:ascii="Arial Narrow" w:hAnsi="Arial Narrow"/>
                <w:sz w:val="23"/>
                <w:szCs w:val="23"/>
              </w:rPr>
              <w:t>s</w:t>
            </w:r>
            <w:r w:rsidR="007A5D54" w:rsidRPr="000C1D8F">
              <w:rPr>
                <w:rFonts w:ascii="Arial Narrow" w:hAnsi="Arial Narrow"/>
                <w:sz w:val="23"/>
                <w:szCs w:val="23"/>
              </w:rPr>
              <w:t xml:space="preserve">i vous </w:t>
            </w:r>
            <w:r w:rsidR="007A5D54">
              <w:rPr>
                <w:rFonts w:ascii="Arial Narrow" w:hAnsi="Arial Narrow"/>
                <w:sz w:val="23"/>
                <w:szCs w:val="23"/>
              </w:rPr>
              <w:t>présentez plus d</w:t>
            </w:r>
            <w:r w:rsidR="0098191C">
              <w:rPr>
                <w:rFonts w:ascii="Arial Narrow" w:hAnsi="Arial Narrow"/>
                <w:sz w:val="23"/>
                <w:szCs w:val="23"/>
              </w:rPr>
              <w:t>e deux</w:t>
            </w:r>
            <w:r w:rsidR="0058506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7A5D54" w:rsidRPr="000C1D8F">
              <w:rPr>
                <w:rFonts w:ascii="Arial Narrow" w:hAnsi="Arial Narrow"/>
                <w:sz w:val="23"/>
                <w:szCs w:val="23"/>
              </w:rPr>
              <w:t>activité</w:t>
            </w:r>
            <w:r w:rsidR="0098191C">
              <w:rPr>
                <w:rFonts w:ascii="Arial Narrow" w:hAnsi="Arial Narrow"/>
                <w:sz w:val="23"/>
                <w:szCs w:val="23"/>
              </w:rPr>
              <w:t>s</w:t>
            </w:r>
            <w:r w:rsidR="007A5D54" w:rsidRPr="000C1D8F">
              <w:rPr>
                <w:rFonts w:ascii="Arial Narrow" w:hAnsi="Arial Narrow"/>
                <w:sz w:val="23"/>
                <w:szCs w:val="23"/>
              </w:rPr>
              <w:t>, veuille</w:t>
            </w:r>
            <w:r w:rsidR="007A5D54">
              <w:rPr>
                <w:rFonts w:ascii="Arial Narrow" w:hAnsi="Arial Narrow"/>
                <w:sz w:val="23"/>
                <w:szCs w:val="23"/>
              </w:rPr>
              <w:t>z dupliquer la page 2.</w:t>
            </w:r>
          </w:p>
          <w:p w14:paraId="23243675" w14:textId="687447E6" w:rsidR="007A5D54" w:rsidRPr="000C1D8F" w:rsidRDefault="007A5D54" w:rsidP="007A5D54">
            <w:pPr>
              <w:spacing w:before="12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C1D8F">
              <w:rPr>
                <w:rFonts w:ascii="Arial Narrow" w:hAnsi="Arial Narrow"/>
                <w:sz w:val="23"/>
                <w:szCs w:val="23"/>
              </w:rPr>
              <w:t xml:space="preserve">Pour chacune des activités présentées, veuillez </w:t>
            </w:r>
            <w:r w:rsidR="00AB29CB">
              <w:rPr>
                <w:rFonts w:ascii="Arial Narrow" w:hAnsi="Arial Narrow"/>
                <w:sz w:val="23"/>
                <w:szCs w:val="23"/>
              </w:rPr>
              <w:t>rempli</w:t>
            </w:r>
            <w:r w:rsidRPr="000C1D8F">
              <w:rPr>
                <w:rFonts w:ascii="Arial Narrow" w:hAnsi="Arial Narrow"/>
                <w:sz w:val="23"/>
                <w:szCs w:val="23"/>
              </w:rPr>
              <w:t xml:space="preserve">r </w:t>
            </w:r>
            <w:r w:rsidR="000437FA" w:rsidRPr="000C1D8F">
              <w:rPr>
                <w:rFonts w:ascii="Arial Narrow" w:hAnsi="Arial Narrow"/>
                <w:sz w:val="23"/>
                <w:szCs w:val="23"/>
              </w:rPr>
              <w:t>l</w:t>
            </w:r>
            <w:r w:rsidR="000437FA">
              <w:rPr>
                <w:rFonts w:ascii="Arial Narrow" w:hAnsi="Arial Narrow"/>
                <w:sz w:val="23"/>
                <w:szCs w:val="23"/>
              </w:rPr>
              <w:t>e formulaire</w:t>
            </w:r>
            <w:r w:rsidR="000437FA" w:rsidRPr="000C1D8F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>«</w:t>
            </w:r>
            <w:r w:rsidR="004A5CA6">
              <w:rPr>
                <w:rFonts w:ascii="Arial Narrow" w:hAnsi="Arial Narrow"/>
                <w:sz w:val="23"/>
                <w:szCs w:val="23"/>
              </w:rPr>
              <w:t> </w:t>
            </w:r>
            <w:r w:rsidR="000437FA">
              <w:rPr>
                <w:rFonts w:ascii="Arial Narrow" w:hAnsi="Arial Narrow"/>
                <w:sz w:val="23"/>
                <w:szCs w:val="23"/>
              </w:rPr>
              <w:t xml:space="preserve">Annexe </w:t>
            </w:r>
            <w:r w:rsidR="002472CC">
              <w:rPr>
                <w:rFonts w:ascii="Arial Narrow" w:hAnsi="Arial Narrow"/>
                <w:sz w:val="23"/>
                <w:szCs w:val="23"/>
              </w:rPr>
              <w:t>–</w:t>
            </w:r>
            <w:r w:rsidR="000437F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2D3AE9">
              <w:rPr>
                <w:rFonts w:ascii="Arial Narrow" w:hAnsi="Arial Narrow"/>
                <w:sz w:val="23"/>
                <w:szCs w:val="23"/>
              </w:rPr>
              <w:t>Revenus et dépenses</w:t>
            </w:r>
            <w:r w:rsidR="004A5CA6">
              <w:rPr>
                <w:rFonts w:ascii="Arial Narrow" w:hAnsi="Arial Narrow"/>
                <w:sz w:val="23"/>
                <w:szCs w:val="23"/>
              </w:rPr>
              <w:t> </w:t>
            </w:r>
            <w:r w:rsidR="000437FA">
              <w:rPr>
                <w:rFonts w:ascii="Arial Narrow" w:hAnsi="Arial Narrow"/>
                <w:sz w:val="23"/>
                <w:szCs w:val="23"/>
              </w:rPr>
              <w:t xml:space="preserve">de </w:t>
            </w:r>
            <w:r w:rsidR="00F964A5">
              <w:rPr>
                <w:rFonts w:ascii="Arial Narrow" w:hAnsi="Arial Narrow"/>
                <w:sz w:val="23"/>
                <w:szCs w:val="23"/>
              </w:rPr>
              <w:t xml:space="preserve">chaque </w:t>
            </w:r>
            <w:r w:rsidR="000437FA">
              <w:rPr>
                <w:rFonts w:ascii="Arial Narrow" w:hAnsi="Arial Narrow"/>
                <w:sz w:val="23"/>
                <w:szCs w:val="23"/>
              </w:rPr>
              <w:t>activité</w:t>
            </w:r>
            <w:r w:rsidR="00F97557">
              <w:rPr>
                <w:rFonts w:ascii="Arial Narrow" w:hAnsi="Arial Narrow"/>
                <w:sz w:val="23"/>
                <w:szCs w:val="23"/>
              </w:rPr>
              <w:t> </w:t>
            </w:r>
            <w:r w:rsidRPr="000C1D8F">
              <w:rPr>
                <w:rFonts w:ascii="Arial Narrow" w:hAnsi="Arial Narrow"/>
                <w:sz w:val="23"/>
                <w:szCs w:val="23"/>
              </w:rPr>
              <w:t>»</w:t>
            </w:r>
            <w:r>
              <w:rPr>
                <w:rFonts w:ascii="Arial Narrow" w:hAnsi="Arial Narrow"/>
                <w:sz w:val="23"/>
                <w:szCs w:val="23"/>
              </w:rPr>
              <w:t>.</w:t>
            </w:r>
          </w:p>
          <w:p w14:paraId="5A0A8D77" w14:textId="77777777" w:rsidR="00135DD8" w:rsidRPr="002A35FD" w:rsidRDefault="00135DD8" w:rsidP="00135D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5A35D44" w14:textId="77777777" w:rsidR="0098191C" w:rsidRDefault="0098191C" w:rsidP="0098191C">
            <w:pPr>
              <w:spacing w:after="17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EE57A5">
              <w:rPr>
                <w:rFonts w:ascii="Arial Narrow" w:hAnsi="Arial Narrow" w:cs="Arial"/>
                <w:sz w:val="23"/>
                <w:szCs w:val="23"/>
              </w:rPr>
              <w:t>Le dossier doit comprendre les documents suivants : </w:t>
            </w:r>
          </w:p>
          <w:p w14:paraId="030C5A48" w14:textId="77777777" w:rsidR="00652215" w:rsidRPr="002A35FD" w:rsidRDefault="00652215" w:rsidP="00F9755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02C0FD" w14:textId="77777777" w:rsidR="00652215" w:rsidRPr="00F97557" w:rsidRDefault="00652215" w:rsidP="00F97557">
            <w:pPr>
              <w:pStyle w:val="Paragraphedeliste"/>
              <w:numPr>
                <w:ilvl w:val="0"/>
                <w:numId w:val="25"/>
              </w:numPr>
              <w:ind w:left="331"/>
              <w:contextualSpacing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97557">
              <w:rPr>
                <w:rFonts w:ascii="Arial Narrow" w:hAnsi="Arial Narrow"/>
                <w:sz w:val="23"/>
                <w:szCs w:val="23"/>
              </w:rPr>
              <w:t>Pour toutes les demandes :</w:t>
            </w:r>
          </w:p>
          <w:p w14:paraId="36B299C7" w14:textId="77777777" w:rsid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 formulaire de demande d’aide financière;</w:t>
            </w:r>
          </w:p>
          <w:p w14:paraId="23169A5B" w14:textId="02937728" w:rsidR="00C07BD6" w:rsidRPr="00652215" w:rsidRDefault="00C07BD6" w:rsidP="00C07BD6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 formulaire « Annexe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652215">
              <w:rPr>
                <w:rFonts w:ascii="Arial Narrow" w:hAnsi="Arial Narrow"/>
                <w:sz w:val="23"/>
                <w:szCs w:val="23"/>
              </w:rPr>
              <w:t>-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652215">
              <w:rPr>
                <w:rFonts w:ascii="Arial Narrow" w:hAnsi="Arial Narrow"/>
                <w:sz w:val="23"/>
                <w:szCs w:val="23"/>
              </w:rPr>
              <w:t>Revenus et dépenses de chaque activité »;</w:t>
            </w:r>
          </w:p>
          <w:p w14:paraId="7CC24866" w14:textId="77777777" w:rsidR="00652215" w:rsidRP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une résolution du conseil d’administration (CA) appuyant la demande, dûment signée par un membre du CA et désignant le signataire d’une éventuelle convention d’aide financière;</w:t>
            </w:r>
          </w:p>
          <w:p w14:paraId="44605A7B" w14:textId="77777777" w:rsidR="00652215" w:rsidRP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 rapport d’activités du dernier exercice financier terminé;</w:t>
            </w:r>
          </w:p>
          <w:p w14:paraId="3F7BEA0A" w14:textId="77777777" w:rsidR="00652215" w:rsidRP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 rapport financier du dernier exercice financier terminé;</w:t>
            </w:r>
          </w:p>
          <w:p w14:paraId="0FCE54CE" w14:textId="4F6539CB" w:rsidR="00652215" w:rsidRP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 xml:space="preserve">tout autre document auquel le </w:t>
            </w:r>
            <w:r w:rsidR="00866577">
              <w:rPr>
                <w:rFonts w:ascii="Arial Narrow" w:hAnsi="Arial Narrow"/>
                <w:sz w:val="23"/>
                <w:szCs w:val="23"/>
              </w:rPr>
              <w:t xml:space="preserve">centre de pédiatrie sociale en communauté (CPSC) </w:t>
            </w:r>
            <w:r w:rsidRPr="00652215">
              <w:rPr>
                <w:rFonts w:ascii="Arial Narrow" w:hAnsi="Arial Narrow"/>
                <w:sz w:val="23"/>
                <w:szCs w:val="23"/>
              </w:rPr>
              <w:t>fait référence dans le formulaire ou qu’il juge pertinent.</w:t>
            </w:r>
          </w:p>
          <w:p w14:paraId="79982E23" w14:textId="77777777" w:rsidR="00652215" w:rsidRPr="002A35FD" w:rsidRDefault="00652215" w:rsidP="00F97557">
            <w:pPr>
              <w:ind w:right="5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2EE39B" w14:textId="4FF73F62" w:rsidR="00652215" w:rsidRPr="00F97557" w:rsidRDefault="00652215" w:rsidP="00F97557">
            <w:pPr>
              <w:pStyle w:val="Paragraphedeliste"/>
              <w:numPr>
                <w:ilvl w:val="0"/>
                <w:numId w:val="25"/>
              </w:numPr>
              <w:ind w:left="331" w:right="58"/>
              <w:contextualSpacing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97557">
              <w:rPr>
                <w:rFonts w:ascii="Arial Narrow" w:hAnsi="Arial Narrow"/>
                <w:sz w:val="23"/>
                <w:szCs w:val="23"/>
              </w:rPr>
              <w:t xml:space="preserve">Pour les demandes </w:t>
            </w:r>
            <w:r w:rsidR="00CA5799" w:rsidRPr="00F97557">
              <w:rPr>
                <w:rFonts w:ascii="Arial Narrow" w:hAnsi="Arial Narrow" w:cs="Arial"/>
                <w:sz w:val="23"/>
                <w:szCs w:val="23"/>
              </w:rPr>
              <w:t xml:space="preserve">présentant des pertes </w:t>
            </w:r>
            <w:r w:rsidR="006B57D9">
              <w:rPr>
                <w:rFonts w:ascii="Arial Narrow" w:hAnsi="Arial Narrow" w:cs="Arial"/>
                <w:sz w:val="23"/>
                <w:szCs w:val="23"/>
              </w:rPr>
              <w:t xml:space="preserve">nettes </w:t>
            </w:r>
            <w:r w:rsidR="00CA5799" w:rsidRPr="00F97557">
              <w:rPr>
                <w:rFonts w:ascii="Arial Narrow" w:hAnsi="Arial Narrow" w:cs="Arial"/>
                <w:sz w:val="23"/>
                <w:szCs w:val="23"/>
              </w:rPr>
              <w:t>de revenus</w:t>
            </w:r>
            <w:r w:rsidR="002472CC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CA5799" w:rsidRPr="00F97557">
              <w:rPr>
                <w:rFonts w:ascii="Arial Narrow" w:hAnsi="Arial Narrow" w:cs="Arial"/>
                <w:sz w:val="23"/>
                <w:szCs w:val="23"/>
              </w:rPr>
              <w:t>liées à l’annulation d’une activité de financement ayant un historique </w:t>
            </w:r>
            <w:r w:rsidRPr="00F97557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444FCBA4" w14:textId="77777777" w:rsidR="00652215" w:rsidRPr="00652215" w:rsidRDefault="00652215" w:rsidP="00F97557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 dernier rapport financier de l’activité d’autofinancement annulée démontrant l’historique de réalisation de l’activité et ses revenus antérieurs;</w:t>
            </w:r>
          </w:p>
          <w:p w14:paraId="44443D5A" w14:textId="7D1B7002" w:rsidR="00652215" w:rsidRPr="00652215" w:rsidRDefault="00652215" w:rsidP="00656733">
            <w:pPr>
              <w:spacing w:before="60"/>
              <w:ind w:left="706" w:right="58" w:hanging="36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tous les documents permettant de démontrer la planification de l’activité d’autofinancement annulée (prévisions budgétaires, plan d’action, rapport d’activités ou rapport financier de l’année précédente, résolution du CA, etc.)</w:t>
            </w:r>
            <w:r w:rsidR="00866577">
              <w:rPr>
                <w:rFonts w:ascii="Arial Narrow" w:hAnsi="Arial Narrow"/>
                <w:sz w:val="23"/>
                <w:szCs w:val="23"/>
              </w:rPr>
              <w:t>.</w:t>
            </w:r>
          </w:p>
          <w:p w14:paraId="08F27952" w14:textId="77777777" w:rsidR="00652215" w:rsidRPr="002A35FD" w:rsidRDefault="00652215" w:rsidP="00656733">
            <w:pPr>
              <w:ind w:right="5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924E72D" w14:textId="4E2AB98F" w:rsidR="00652215" w:rsidRPr="00F97557" w:rsidRDefault="00652215" w:rsidP="00F97557">
            <w:pPr>
              <w:pStyle w:val="Paragraphedeliste"/>
              <w:numPr>
                <w:ilvl w:val="0"/>
                <w:numId w:val="25"/>
              </w:numPr>
              <w:spacing w:line="247" w:lineRule="auto"/>
              <w:ind w:left="337" w:right="51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97557">
              <w:rPr>
                <w:rFonts w:ascii="Arial Narrow" w:hAnsi="Arial Narrow"/>
                <w:sz w:val="23"/>
                <w:szCs w:val="23"/>
              </w:rPr>
              <w:t xml:space="preserve">Pour les demandes </w:t>
            </w:r>
            <w:r w:rsidR="00CA5799" w:rsidRPr="00F97557">
              <w:rPr>
                <w:rFonts w:ascii="Arial Narrow" w:hAnsi="Arial Narrow" w:cs="Arial"/>
                <w:sz w:val="23"/>
                <w:szCs w:val="23"/>
              </w:rPr>
              <w:t>présentant des dépenses pour couvrir des frais non remboursables </w:t>
            </w:r>
            <w:r w:rsidRPr="00F97557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14:paraId="77C57F83" w14:textId="77777777" w:rsidR="00652215" w:rsidRPr="00652215" w:rsidRDefault="00652215" w:rsidP="00F97557">
            <w:pPr>
              <w:spacing w:before="60"/>
              <w:ind w:left="706" w:right="58" w:hanging="369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les preuves des frais engagés et non remboursables liés à la tenue de l’activité d’autofinancement annulée (contrat, facture, dépôt, etc.);</w:t>
            </w:r>
          </w:p>
          <w:p w14:paraId="49DE6774" w14:textId="1803B591" w:rsidR="00CB5E8B" w:rsidRPr="002A35FD" w:rsidRDefault="00652215" w:rsidP="00F97557">
            <w:pPr>
              <w:spacing w:before="60"/>
              <w:ind w:left="706" w:right="58" w:hanging="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52215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5">
              <w:rPr>
                <w:rFonts w:ascii="Arial Narrow" w:hAnsi="Arial Narrow"/>
                <w:sz w:val="23"/>
                <w:szCs w:val="23"/>
              </w:rPr>
              <w:instrText xml:space="preserve"> FORMCHECKBOX </w:instrText>
            </w:r>
            <w:r w:rsidR="00743C5A">
              <w:rPr>
                <w:rFonts w:ascii="Arial Narrow" w:hAnsi="Arial Narrow"/>
                <w:sz w:val="23"/>
                <w:szCs w:val="23"/>
              </w:rPr>
            </w:r>
            <w:r w:rsidR="00743C5A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652215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652215">
              <w:rPr>
                <w:rFonts w:ascii="Arial Narrow" w:hAnsi="Arial Narrow"/>
                <w:sz w:val="23"/>
                <w:szCs w:val="23"/>
              </w:rPr>
              <w:tab/>
              <w:t>les ententes avec des partenaires (organismes, fournisseurs, commanditaires, etc.), le cas échéant.</w:t>
            </w:r>
          </w:p>
        </w:tc>
      </w:tr>
    </w:tbl>
    <w:p w14:paraId="270B1B05" w14:textId="77777777" w:rsidR="00DC563D" w:rsidRPr="002A35FD" w:rsidRDefault="00DC563D" w:rsidP="00117023">
      <w:pPr>
        <w:rPr>
          <w:rFonts w:ascii="Arial Narrow" w:hAnsi="Arial Narrow" w:cs="Arial"/>
          <w:sz w:val="20"/>
          <w:szCs w:val="20"/>
        </w:rPr>
      </w:pPr>
    </w:p>
    <w:tbl>
      <w:tblPr>
        <w:tblStyle w:val="Grilledutableau"/>
        <w:tblW w:w="9490" w:type="dxa"/>
        <w:tblLook w:val="04A0" w:firstRow="1" w:lastRow="0" w:firstColumn="1" w:lastColumn="0" w:noHBand="0" w:noVBand="1"/>
      </w:tblPr>
      <w:tblGrid>
        <w:gridCol w:w="9490"/>
      </w:tblGrid>
      <w:tr w:rsidR="007E67DA" w:rsidRPr="00D2074C" w14:paraId="31E34E4A" w14:textId="77777777" w:rsidTr="00311F6B">
        <w:trPr>
          <w:trHeight w:val="360"/>
        </w:trPr>
        <w:tc>
          <w:tcPr>
            <w:tcW w:w="9490" w:type="dxa"/>
            <w:shd w:val="clear" w:color="auto" w:fill="8DB3E2" w:themeFill="text2" w:themeFillTint="66"/>
            <w:vAlign w:val="center"/>
          </w:tcPr>
          <w:p w14:paraId="5687C6D2" w14:textId="77777777" w:rsidR="007E67DA" w:rsidRPr="00D2074C" w:rsidRDefault="007E67DA" w:rsidP="00242926">
            <w:pPr>
              <w:rPr>
                <w:rFonts w:ascii="Arial Narrow" w:hAnsi="Arial Narrow" w:cs="Arial"/>
                <w:b/>
                <w:caps/>
                <w:sz w:val="23"/>
                <w:szCs w:val="23"/>
              </w:rPr>
            </w:pPr>
            <w:r w:rsidRPr="00D2074C">
              <w:rPr>
                <w:rFonts w:ascii="Arial Narrow" w:hAnsi="Arial Narrow" w:cs="Arial"/>
                <w:b/>
                <w:caps/>
                <w:sz w:val="23"/>
                <w:szCs w:val="23"/>
              </w:rPr>
              <w:lastRenderedPageBreak/>
              <w:t xml:space="preserve">RENSEIGNEMENTS SUR </w:t>
            </w:r>
            <w:r>
              <w:rPr>
                <w:rFonts w:ascii="Arial Narrow" w:hAnsi="Arial Narrow" w:cs="Arial"/>
                <w:b/>
                <w:caps/>
                <w:sz w:val="23"/>
                <w:szCs w:val="23"/>
              </w:rPr>
              <w:t>L’ORGANISME</w:t>
            </w:r>
          </w:p>
        </w:tc>
      </w:tr>
      <w:tr w:rsidR="007E67DA" w:rsidRPr="009A182F" w14:paraId="2F35711F" w14:textId="77777777" w:rsidTr="00311F6B">
        <w:trPr>
          <w:cantSplit/>
          <w:trHeight w:val="504"/>
        </w:trPr>
        <w:tc>
          <w:tcPr>
            <w:tcW w:w="9490" w:type="dxa"/>
            <w:vAlign w:val="center"/>
          </w:tcPr>
          <w:p w14:paraId="783F4B37" w14:textId="77777777" w:rsidR="007E67DA" w:rsidRPr="009A182F" w:rsidRDefault="007E67DA" w:rsidP="00242926">
            <w:pPr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Nom </w:t>
            </w:r>
            <w:r>
              <w:rPr>
                <w:rFonts w:ascii="Arial Narrow" w:hAnsi="Arial Narrow" w:cs="Arial"/>
                <w:sz w:val="23"/>
                <w:szCs w:val="23"/>
              </w:rPr>
              <w:t>du centre de pédiatrie sociale en communauté :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E67DA" w:rsidRPr="009A182F" w14:paraId="5B0DB11F" w14:textId="77777777" w:rsidTr="00311F6B">
        <w:trPr>
          <w:cantSplit/>
          <w:trHeight w:val="504"/>
        </w:trPr>
        <w:tc>
          <w:tcPr>
            <w:tcW w:w="9490" w:type="dxa"/>
            <w:vAlign w:val="center"/>
          </w:tcPr>
          <w:p w14:paraId="30417AB8" w14:textId="1711AE74" w:rsidR="007E67DA" w:rsidRPr="009A182F" w:rsidRDefault="007E67DA" w:rsidP="00656733">
            <w:pPr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Adresse complète</w:t>
            </w:r>
            <w:r w:rsidR="0065673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sz w:val="23"/>
                <w:szCs w:val="23"/>
              </w:rPr>
              <w:t>de l’organisme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E67DA" w:rsidRPr="009A182F" w14:paraId="3A57FB61" w14:textId="77777777" w:rsidTr="00311F6B">
        <w:trPr>
          <w:cantSplit/>
          <w:trHeight w:val="504"/>
        </w:trPr>
        <w:tc>
          <w:tcPr>
            <w:tcW w:w="9490" w:type="dxa"/>
            <w:vAlign w:val="center"/>
          </w:tcPr>
          <w:p w14:paraId="1AC2B2F4" w14:textId="34DEE5BD" w:rsidR="007E67DA" w:rsidRPr="009A182F" w:rsidRDefault="007E67DA" w:rsidP="0024292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Personne à contacter :</w:t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656733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56733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56733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56733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56733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56733"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E67DA" w:rsidRPr="009A182F" w14:paraId="0CBBDF14" w14:textId="77777777" w:rsidTr="00311F6B">
        <w:trPr>
          <w:cantSplit/>
          <w:trHeight w:val="504"/>
        </w:trPr>
        <w:tc>
          <w:tcPr>
            <w:tcW w:w="9490" w:type="dxa"/>
            <w:vAlign w:val="center"/>
          </w:tcPr>
          <w:p w14:paraId="5C538FAE" w14:textId="77777777" w:rsidR="007E67DA" w:rsidRPr="009A182F" w:rsidRDefault="007E67DA" w:rsidP="0024292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Adresse courriel :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E67DA" w:rsidRPr="009A182F" w14:paraId="5AE0AF80" w14:textId="77777777" w:rsidTr="00311F6B">
        <w:trPr>
          <w:trHeight w:val="504"/>
        </w:trPr>
        <w:tc>
          <w:tcPr>
            <w:tcW w:w="9490" w:type="dxa"/>
            <w:vAlign w:val="center"/>
          </w:tcPr>
          <w:p w14:paraId="1E69C614" w14:textId="77777777" w:rsidR="007E67DA" w:rsidRPr="009A182F" w:rsidRDefault="007E67DA" w:rsidP="00242926">
            <w:pPr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Téléphone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(si différent)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</w:tbl>
    <w:p w14:paraId="09ED133E" w14:textId="77777777" w:rsidR="007C41F6" w:rsidRDefault="007C41F6" w:rsidP="00117023">
      <w:pPr>
        <w:rPr>
          <w:rFonts w:ascii="Arial Narrow" w:hAnsi="Arial Narrow" w:cs="Arial"/>
          <w:sz w:val="23"/>
          <w:szCs w:val="23"/>
        </w:rPr>
      </w:pPr>
    </w:p>
    <w:p w14:paraId="6421C520" w14:textId="77777777" w:rsidR="009C5FF7" w:rsidRDefault="009C5FF7" w:rsidP="00117023">
      <w:pPr>
        <w:rPr>
          <w:rFonts w:ascii="Arial Narrow" w:hAnsi="Arial Narrow" w:cs="Arial"/>
          <w:sz w:val="23"/>
          <w:szCs w:val="23"/>
        </w:rPr>
      </w:pPr>
    </w:p>
    <w:tbl>
      <w:tblPr>
        <w:tblStyle w:val="Grilledutableau"/>
        <w:tblW w:w="949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490"/>
      </w:tblGrid>
      <w:tr w:rsidR="00F97557" w:rsidRPr="00F97557" w14:paraId="1C5334D4" w14:textId="77777777" w:rsidTr="000979ED">
        <w:trPr>
          <w:trHeight w:val="360"/>
        </w:trPr>
        <w:tc>
          <w:tcPr>
            <w:tcW w:w="9490" w:type="dxa"/>
            <w:shd w:val="clear" w:color="auto" w:fill="8DB3E2" w:themeFill="text2" w:themeFillTint="66"/>
            <w:vAlign w:val="center"/>
          </w:tcPr>
          <w:p w14:paraId="2B349C0C" w14:textId="1333DF1D" w:rsidR="00F97557" w:rsidRPr="00F97557" w:rsidRDefault="00F97557" w:rsidP="00F97557">
            <w:pPr>
              <w:rPr>
                <w:rFonts w:ascii="Arial Narrow" w:hAnsi="Arial Narrow" w:cs="Arial"/>
                <w:b/>
                <w:caps/>
                <w:sz w:val="23"/>
                <w:szCs w:val="23"/>
              </w:rPr>
            </w:pP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 xml:space="preserve">Nombre d’activités annulées présentées dans cette demande : 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instrText xml:space="preserve"> FORMTEXT </w:instrTex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fldChar w:fldCharType="separate"/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> 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> 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> 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> 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t> </w:t>
            </w:r>
            <w:r w:rsidRPr="00F97557">
              <w:rPr>
                <w:rFonts w:ascii="Arial Narrow" w:hAnsi="Arial Narrow" w:cs="Arial"/>
                <w:b/>
                <w:caps/>
                <w:sz w:val="23"/>
                <w:szCs w:val="23"/>
              </w:rPr>
              <w:fldChar w:fldCharType="end"/>
            </w:r>
          </w:p>
        </w:tc>
      </w:tr>
    </w:tbl>
    <w:p w14:paraId="449CCDC1" w14:textId="77777777" w:rsidR="00CA5799" w:rsidRDefault="00CA5799" w:rsidP="00117023">
      <w:pPr>
        <w:rPr>
          <w:rFonts w:ascii="Arial Narrow" w:hAnsi="Arial Narrow" w:cs="Arial"/>
          <w:sz w:val="23"/>
          <w:szCs w:val="23"/>
        </w:rPr>
      </w:pPr>
    </w:p>
    <w:p w14:paraId="1BE610DE" w14:textId="77777777" w:rsidR="009C5FF7" w:rsidRDefault="009C5FF7" w:rsidP="00117023">
      <w:pPr>
        <w:rPr>
          <w:rFonts w:ascii="Arial Narrow" w:hAnsi="Arial Narrow" w:cs="Arial"/>
          <w:sz w:val="23"/>
          <w:szCs w:val="2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3"/>
      </w:tblGrid>
      <w:tr w:rsidR="00CA5799" w:rsidRPr="009A182F" w14:paraId="4BAFDB1B" w14:textId="77777777" w:rsidTr="00D81111">
        <w:trPr>
          <w:cantSplit/>
          <w:trHeight w:val="360"/>
          <w:tblHeader/>
        </w:trPr>
        <w:tc>
          <w:tcPr>
            <w:tcW w:w="9493" w:type="dxa"/>
            <w:shd w:val="clear" w:color="auto" w:fill="8DB3E2" w:themeFill="text2" w:themeFillTint="66"/>
            <w:vAlign w:val="center"/>
          </w:tcPr>
          <w:p w14:paraId="4AF59DB4" w14:textId="54091AA2" w:rsidR="00CA5799" w:rsidRPr="009A182F" w:rsidRDefault="00CA5799" w:rsidP="00D81111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 xml:space="preserve">PRÉSENTATION DE L’ACTIVITÉ D’AUTOFINANCEMENT ANNULÉE NUMÉRO </w:t>
            </w:r>
            <w:r w:rsidR="00167214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67214">
              <w:rPr>
                <w:rFonts w:ascii="Arial Narrow" w:hAnsi="Arial Narrow"/>
              </w:rPr>
              <w:instrText xml:space="preserve"> FORMTEXT </w:instrText>
            </w:r>
            <w:r w:rsidR="00167214">
              <w:rPr>
                <w:rFonts w:ascii="Arial Narrow" w:hAnsi="Arial Narrow"/>
              </w:rPr>
            </w:r>
            <w:r w:rsidR="00167214">
              <w:rPr>
                <w:rFonts w:ascii="Arial Narrow" w:hAnsi="Arial Narrow"/>
              </w:rPr>
              <w:fldChar w:fldCharType="separate"/>
            </w:r>
            <w:r w:rsidR="00167214">
              <w:rPr>
                <w:rFonts w:ascii="Arial Narrow" w:hAnsi="Arial Narrow"/>
                <w:noProof/>
              </w:rPr>
              <w:t> </w:t>
            </w:r>
            <w:r w:rsidR="00167214">
              <w:rPr>
                <w:rFonts w:ascii="Arial Narrow" w:hAnsi="Arial Narrow"/>
                <w:noProof/>
              </w:rPr>
              <w:t> </w:t>
            </w:r>
            <w:r w:rsidR="00167214">
              <w:rPr>
                <w:rFonts w:ascii="Arial Narrow" w:hAnsi="Arial Narrow"/>
                <w:noProof/>
              </w:rPr>
              <w:t> </w:t>
            </w:r>
            <w:r w:rsidR="00167214">
              <w:rPr>
                <w:rFonts w:ascii="Arial Narrow" w:hAnsi="Arial Narrow"/>
                <w:noProof/>
              </w:rPr>
              <w:t> </w:t>
            </w:r>
            <w:r w:rsidR="00167214">
              <w:rPr>
                <w:rFonts w:ascii="Arial Narrow" w:hAnsi="Arial Narrow"/>
                <w:noProof/>
              </w:rPr>
              <w:t> </w:t>
            </w:r>
            <w:r w:rsidR="00167214">
              <w:rPr>
                <w:rFonts w:ascii="Arial Narrow" w:hAnsi="Arial Narrow"/>
              </w:rPr>
              <w:fldChar w:fldCharType="end"/>
            </w:r>
            <w:r w:rsidR="00167214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CA5799" w:rsidRPr="009A182F" w14:paraId="7DFD85D7" w14:textId="77777777" w:rsidTr="009E08A0">
        <w:trPr>
          <w:cantSplit/>
          <w:trHeight w:val="3671"/>
        </w:trPr>
        <w:tc>
          <w:tcPr>
            <w:tcW w:w="9493" w:type="dxa"/>
          </w:tcPr>
          <w:p w14:paraId="34758283" w14:textId="5B4783F7" w:rsidR="00CA5799" w:rsidRDefault="00CA5799" w:rsidP="00D81111">
            <w:pPr>
              <w:spacing w:before="120"/>
              <w:jc w:val="both"/>
              <w:rPr>
                <w:rFonts w:ascii="Arial Narrow" w:hAnsi="Arial Narrow" w:cs="ChaloultCond-Normal"/>
                <w:bCs/>
              </w:rPr>
            </w:pPr>
            <w:r>
              <w:rPr>
                <w:rFonts w:ascii="Arial Narrow" w:hAnsi="Arial Narrow" w:cs="ChaloultCond-Normal"/>
                <w:bCs/>
              </w:rPr>
              <w:t>Veuillez décrire brièvement</w:t>
            </w:r>
            <w:r w:rsidRPr="001A615E">
              <w:rPr>
                <w:rFonts w:ascii="Arial Narrow" w:hAnsi="Arial Narrow" w:cs="ChaloultCond-Normal"/>
                <w:bCs/>
              </w:rPr>
              <w:t xml:space="preserve"> l’activité</w:t>
            </w:r>
            <w:r>
              <w:rPr>
                <w:rFonts w:ascii="Arial Narrow" w:hAnsi="Arial Narrow" w:cs="ChaloultCond-Normal"/>
                <w:bCs/>
              </w:rPr>
              <w:t xml:space="preserve"> prévue qui a été annulée (ex. : campagne annuelle, activité récurrente, nouvelle activité planifiée).</w:t>
            </w:r>
          </w:p>
          <w:p w14:paraId="1B1C9E0E" w14:textId="77777777" w:rsidR="00CA5799" w:rsidRDefault="00CA5799" w:rsidP="00D81111">
            <w:pPr>
              <w:jc w:val="both"/>
              <w:rPr>
                <w:rFonts w:ascii="Arial Narrow" w:hAnsi="Arial Narrow" w:cs="ChaloultCond-Normal"/>
                <w:bCs/>
              </w:rPr>
            </w:pPr>
          </w:p>
          <w:p w14:paraId="33E836FC" w14:textId="77777777" w:rsidR="00CA5799" w:rsidRPr="003F2632" w:rsidRDefault="00CA5799" w:rsidP="00D81111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  <w:p w14:paraId="6E92285A" w14:textId="77777777" w:rsidR="00CA5799" w:rsidRDefault="00CA5799" w:rsidP="00D81111">
            <w:pPr>
              <w:tabs>
                <w:tab w:val="left" w:pos="392"/>
              </w:tabs>
              <w:rPr>
                <w:rFonts w:ascii="Arial Narrow" w:hAnsi="Arial Narrow" w:cs="Arial"/>
                <w:sz w:val="23"/>
                <w:szCs w:val="23"/>
              </w:rPr>
            </w:pPr>
          </w:p>
          <w:p w14:paraId="2D686FD7" w14:textId="77777777" w:rsidR="009E08A0" w:rsidRDefault="009E08A0" w:rsidP="00D81111">
            <w:pPr>
              <w:tabs>
                <w:tab w:val="left" w:pos="392"/>
              </w:tabs>
              <w:rPr>
                <w:rFonts w:ascii="Arial Narrow" w:hAnsi="Arial Narrow" w:cs="Arial"/>
                <w:sz w:val="23"/>
                <w:szCs w:val="23"/>
              </w:rPr>
            </w:pPr>
          </w:p>
          <w:p w14:paraId="7822F77B" w14:textId="77777777" w:rsidR="00CA5799" w:rsidRDefault="00CA5799" w:rsidP="00D81111">
            <w:pPr>
              <w:jc w:val="both"/>
              <w:rPr>
                <w:rFonts w:ascii="Arial Narrow" w:hAnsi="Arial Narrow"/>
                <w:b/>
              </w:rPr>
            </w:pPr>
            <w:r w:rsidRPr="001A615E">
              <w:rPr>
                <w:rFonts w:ascii="Arial Narrow" w:hAnsi="Arial Narrow"/>
              </w:rPr>
              <w:t xml:space="preserve">Date prévue de l’activité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14:paraId="707D3460" w14:textId="77777777" w:rsidR="00CA5799" w:rsidRDefault="00CA5799" w:rsidP="00D81111">
            <w:pPr>
              <w:jc w:val="both"/>
              <w:rPr>
                <w:rFonts w:ascii="Arial Narrow" w:hAnsi="Arial Narrow"/>
                <w:b/>
              </w:rPr>
            </w:pPr>
          </w:p>
          <w:p w14:paraId="0E4F291C" w14:textId="77777777" w:rsidR="00CA5799" w:rsidRDefault="00CA5799" w:rsidP="00D811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Dernière d</w:t>
            </w:r>
            <w:r w:rsidRPr="001205B0">
              <w:rPr>
                <w:rFonts w:ascii="Arial Narrow" w:hAnsi="Arial Narrow"/>
              </w:rPr>
              <w:t>ate de</w:t>
            </w:r>
            <w:r>
              <w:rPr>
                <w:rFonts w:ascii="Arial Narrow" w:hAnsi="Arial Narrow"/>
              </w:rPr>
              <w:t xml:space="preserve"> la tenue de cette </w:t>
            </w:r>
            <w:r w:rsidRPr="001205B0">
              <w:rPr>
                <w:rFonts w:ascii="Arial Narrow" w:hAnsi="Arial Narrow"/>
              </w:rPr>
              <w:t>activité</w:t>
            </w:r>
            <w:r w:rsidRPr="003850C7"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12243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2243">
              <w:rPr>
                <w:rFonts w:ascii="Arial Narrow" w:hAnsi="Arial Narrow"/>
              </w:rPr>
              <w:instrText xml:space="preserve"> FORMTEXT </w:instrText>
            </w:r>
            <w:r w:rsidRPr="00C12243">
              <w:rPr>
                <w:rFonts w:ascii="Arial Narrow" w:hAnsi="Arial Narrow"/>
              </w:rPr>
            </w:r>
            <w:r w:rsidRPr="00C12243">
              <w:rPr>
                <w:rFonts w:ascii="Arial Narrow" w:hAnsi="Arial Narrow"/>
              </w:rPr>
              <w:fldChar w:fldCharType="separate"/>
            </w:r>
            <w:r w:rsidRPr="00C12243">
              <w:rPr>
                <w:rFonts w:ascii="Arial Narrow" w:hAnsi="Arial Narrow"/>
                <w:noProof/>
              </w:rPr>
              <w:t> </w:t>
            </w:r>
            <w:r w:rsidRPr="00C12243">
              <w:rPr>
                <w:rFonts w:ascii="Arial Narrow" w:hAnsi="Arial Narrow"/>
                <w:noProof/>
              </w:rPr>
              <w:t> </w:t>
            </w:r>
            <w:r w:rsidRPr="00C12243">
              <w:rPr>
                <w:rFonts w:ascii="Arial Narrow" w:hAnsi="Arial Narrow"/>
                <w:noProof/>
              </w:rPr>
              <w:t> </w:t>
            </w:r>
            <w:r w:rsidRPr="00C12243">
              <w:rPr>
                <w:rFonts w:ascii="Arial Narrow" w:hAnsi="Arial Narrow"/>
                <w:noProof/>
              </w:rPr>
              <w:t> </w:t>
            </w:r>
            <w:r w:rsidRPr="00C12243">
              <w:rPr>
                <w:rFonts w:ascii="Arial Narrow" w:hAnsi="Arial Narrow"/>
                <w:noProof/>
              </w:rPr>
              <w:t> </w:t>
            </w:r>
            <w:r w:rsidRPr="00C12243">
              <w:rPr>
                <w:rFonts w:ascii="Arial Narrow" w:hAnsi="Arial Narrow"/>
              </w:rPr>
              <w:fldChar w:fldCharType="end"/>
            </w:r>
          </w:p>
          <w:p w14:paraId="0DE8CFBF" w14:textId="77777777" w:rsidR="00CA5799" w:rsidRPr="001A615E" w:rsidRDefault="00CA5799" w:rsidP="00D81111">
            <w:pPr>
              <w:jc w:val="both"/>
              <w:rPr>
                <w:rFonts w:ascii="Arial Narrow" w:hAnsi="Arial Narrow" w:cs="ChaloultCond-Normal"/>
                <w:bCs/>
              </w:rPr>
            </w:pPr>
          </w:p>
          <w:p w14:paraId="37768B2F" w14:textId="619E941D" w:rsidR="00CA5799" w:rsidRDefault="00CA5799" w:rsidP="00D81111">
            <w:pPr>
              <w:jc w:val="both"/>
              <w:rPr>
                <w:rFonts w:ascii="Arial Narrow" w:hAnsi="Arial Narrow" w:cs="ChaloultCond-Normal"/>
                <w:bCs/>
              </w:rPr>
            </w:pPr>
            <w:r w:rsidRPr="001A615E">
              <w:rPr>
                <w:rFonts w:ascii="Arial Narrow" w:hAnsi="Arial Narrow" w:cs="ChaloultCond-Normal"/>
                <w:bCs/>
              </w:rPr>
              <w:t>Depuis quand votre organisme réalise</w:t>
            </w:r>
            <w:r w:rsidR="002472CC">
              <w:rPr>
                <w:rFonts w:ascii="Arial Narrow" w:hAnsi="Arial Narrow" w:cs="ChaloultCond-Normal"/>
                <w:bCs/>
              </w:rPr>
              <w:t>-t</w:t>
            </w:r>
            <w:r w:rsidR="007352AE">
              <w:rPr>
                <w:rFonts w:ascii="Arial Narrow" w:hAnsi="Arial Narrow" w:cs="ChaloultCond-Normal"/>
                <w:bCs/>
              </w:rPr>
              <w:t>-il</w:t>
            </w:r>
            <w:r w:rsidRPr="001A615E">
              <w:rPr>
                <w:rFonts w:ascii="Arial Narrow" w:hAnsi="Arial Narrow" w:cs="ChaloultCond-Normal"/>
                <w:bCs/>
              </w:rPr>
              <w:t xml:space="preserve"> cette activité?</w:t>
            </w:r>
            <w:r>
              <w:rPr>
                <w:rFonts w:ascii="Arial Narrow" w:hAnsi="Arial Narrow" w:cs="ChaloultCond-Normal"/>
                <w:bCs/>
              </w:rPr>
              <w:t xml:space="preserve">  </w:t>
            </w:r>
            <w:r>
              <w:rPr>
                <w:rFonts w:ascii="Arial Narrow" w:hAnsi="Arial Narrow" w:cs="ChaloultCond-Normal"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haloultCond-Normal"/>
                <w:bCs/>
              </w:rPr>
              <w:instrText xml:space="preserve"> FORMTEXT </w:instrText>
            </w:r>
            <w:r>
              <w:rPr>
                <w:rFonts w:ascii="Arial Narrow" w:hAnsi="Arial Narrow" w:cs="ChaloultCond-Normal"/>
                <w:bCs/>
              </w:rPr>
            </w:r>
            <w:r>
              <w:rPr>
                <w:rFonts w:ascii="Arial Narrow" w:hAnsi="Arial Narrow" w:cs="ChaloultCond-Normal"/>
                <w:bCs/>
              </w:rPr>
              <w:fldChar w:fldCharType="separate"/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</w:rPr>
              <w:fldChar w:fldCharType="end"/>
            </w:r>
          </w:p>
          <w:p w14:paraId="59C657C6" w14:textId="77777777" w:rsidR="00CA5799" w:rsidRPr="0081203E" w:rsidRDefault="00CA5799" w:rsidP="00D81111">
            <w:pPr>
              <w:jc w:val="both"/>
              <w:rPr>
                <w:rFonts w:ascii="Arial Narrow" w:hAnsi="Arial Narrow" w:cs="ChaloultCond-Normal"/>
                <w:bCs/>
              </w:rPr>
            </w:pPr>
          </w:p>
          <w:p w14:paraId="1A975510" w14:textId="77777777" w:rsidR="00866577" w:rsidRDefault="00CA5799" w:rsidP="009E08A0">
            <w:pPr>
              <w:tabs>
                <w:tab w:val="left" w:pos="392"/>
              </w:tabs>
              <w:rPr>
                <w:rFonts w:ascii="Arial Narrow" w:hAnsi="Arial Narrow" w:cs="ChaloultCond-Normal"/>
                <w:bCs/>
              </w:rPr>
            </w:pPr>
            <w:r w:rsidRPr="003F2632">
              <w:rPr>
                <w:rFonts w:ascii="Arial Narrow" w:hAnsi="Arial Narrow"/>
              </w:rPr>
              <w:t>Expliquez les raisons qui vous ont amené</w:t>
            </w:r>
            <w:r>
              <w:rPr>
                <w:rFonts w:ascii="Arial Narrow" w:hAnsi="Arial Narrow"/>
              </w:rPr>
              <w:t>s</w:t>
            </w:r>
            <w:r w:rsidRPr="003F2632">
              <w:rPr>
                <w:rFonts w:ascii="Arial Narrow" w:hAnsi="Arial Narrow"/>
              </w:rPr>
              <w:t xml:space="preserve"> à annuler l’activité :</w:t>
            </w:r>
            <w:r>
              <w:rPr>
                <w:rFonts w:ascii="Arial Narrow" w:hAnsi="Arial Narrow" w:cs="ChaloultCond-Normal"/>
                <w:bCs/>
              </w:rPr>
              <w:t xml:space="preserve"> </w:t>
            </w:r>
            <w:r>
              <w:rPr>
                <w:rFonts w:ascii="Arial Narrow" w:hAnsi="Arial Narrow" w:cs="ChaloultCond-Normal"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haloultCond-Normal"/>
                <w:bCs/>
              </w:rPr>
              <w:instrText xml:space="preserve"> FORMTEXT </w:instrText>
            </w:r>
            <w:r>
              <w:rPr>
                <w:rFonts w:ascii="Arial Narrow" w:hAnsi="Arial Narrow" w:cs="ChaloultCond-Normal"/>
                <w:bCs/>
              </w:rPr>
            </w:r>
            <w:r>
              <w:rPr>
                <w:rFonts w:ascii="Arial Narrow" w:hAnsi="Arial Narrow" w:cs="ChaloultCond-Normal"/>
                <w:bCs/>
              </w:rPr>
              <w:fldChar w:fldCharType="separate"/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</w:rPr>
              <w:fldChar w:fldCharType="end"/>
            </w:r>
          </w:p>
          <w:p w14:paraId="3AA70501" w14:textId="77777777" w:rsidR="009E08A0" w:rsidRDefault="009E08A0" w:rsidP="009E08A0">
            <w:pPr>
              <w:tabs>
                <w:tab w:val="left" w:pos="392"/>
              </w:tabs>
              <w:rPr>
                <w:rFonts w:ascii="Arial Narrow" w:hAnsi="Arial Narrow" w:cs="ChaloultCond-Normal"/>
                <w:bCs/>
              </w:rPr>
            </w:pPr>
          </w:p>
          <w:p w14:paraId="6D76B4A8" w14:textId="5E715185" w:rsidR="009E08A0" w:rsidRPr="00EA1C2D" w:rsidRDefault="009E08A0" w:rsidP="009E08A0">
            <w:pPr>
              <w:tabs>
                <w:tab w:val="left" w:pos="392"/>
              </w:tabs>
              <w:rPr>
                <w:rFonts w:ascii="Arial Narrow" w:hAnsi="Arial Narrow"/>
              </w:rPr>
            </w:pPr>
          </w:p>
        </w:tc>
      </w:tr>
    </w:tbl>
    <w:p w14:paraId="073B68A5" w14:textId="77777777" w:rsidR="009E08A0" w:rsidRDefault="009E08A0" w:rsidP="009E08A0">
      <w:pPr>
        <w:jc w:val="both"/>
        <w:rPr>
          <w:rFonts w:ascii="Arial Narrow" w:hAnsi="Arial Narrow"/>
        </w:rPr>
        <w:sectPr w:rsidR="009E08A0" w:rsidSect="009E08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3"/>
      </w:tblGrid>
      <w:tr w:rsidR="009E08A0" w:rsidRPr="009A182F" w14:paraId="416EC50B" w14:textId="77777777" w:rsidTr="00E11154">
        <w:trPr>
          <w:cantSplit/>
          <w:trHeight w:val="360"/>
          <w:tblHeader/>
        </w:trPr>
        <w:tc>
          <w:tcPr>
            <w:tcW w:w="9493" w:type="dxa"/>
            <w:shd w:val="clear" w:color="auto" w:fill="8DB3E2" w:themeFill="text2" w:themeFillTint="66"/>
            <w:vAlign w:val="center"/>
          </w:tcPr>
          <w:p w14:paraId="69461A60" w14:textId="77777777" w:rsidR="009E08A0" w:rsidRPr="009A182F" w:rsidRDefault="009E08A0" w:rsidP="00E11154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lastRenderedPageBreak/>
              <w:t xml:space="preserve">PRÉSENTATION DE L’ACTIVITÉ D’AUTOFINANCEMENT ANNULÉE NUMÉRO </w:t>
            </w: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9E08A0" w:rsidRPr="009A182F" w14:paraId="7E88BD09" w14:textId="77777777" w:rsidTr="00984372">
        <w:trPr>
          <w:cantSplit/>
          <w:trHeight w:val="5381"/>
        </w:trPr>
        <w:tc>
          <w:tcPr>
            <w:tcW w:w="9493" w:type="dxa"/>
          </w:tcPr>
          <w:p w14:paraId="1F93B117" w14:textId="2408017A" w:rsidR="009E08A0" w:rsidRDefault="009E08A0" w:rsidP="009E08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906F1F">
              <w:rPr>
                <w:rFonts w:ascii="Arial Narrow" w:hAnsi="Arial Narrow"/>
              </w:rPr>
              <w:t>vez-vous modifi</w:t>
            </w:r>
            <w:r>
              <w:rPr>
                <w:rFonts w:ascii="Arial Narrow" w:hAnsi="Arial Narrow"/>
              </w:rPr>
              <w:t>é</w:t>
            </w:r>
            <w:r w:rsidRPr="00906F1F">
              <w:rPr>
                <w:rFonts w:ascii="Arial Narrow" w:hAnsi="Arial Narrow"/>
              </w:rPr>
              <w:t xml:space="preserve"> la nature de votre activité de financement</w:t>
            </w:r>
            <w:r>
              <w:rPr>
                <w:rFonts w:ascii="Arial Narrow" w:hAnsi="Arial Narrow"/>
              </w:rPr>
              <w:t xml:space="preserve"> et ainsi pu la tenir au plus tard le 30 novembre 2020</w:t>
            </w:r>
            <w:r w:rsidRPr="00906F1F">
              <w:rPr>
                <w:rFonts w:ascii="Arial Narrow" w:hAnsi="Arial Narrow"/>
              </w:rPr>
              <w:t xml:space="preserve"> (ex</w:t>
            </w:r>
            <w:r>
              <w:rPr>
                <w:rFonts w:ascii="Arial Narrow" w:hAnsi="Arial Narrow"/>
              </w:rPr>
              <w:t>.</w:t>
            </w:r>
            <w:r w:rsidRPr="00906F1F"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> </w:t>
            </w:r>
            <w:r w:rsidRPr="00906F1F">
              <w:rPr>
                <w:rFonts w:ascii="Arial Narrow" w:hAnsi="Arial Narrow"/>
              </w:rPr>
              <w:t>campagne en ligne ou par téléphone, encan virtuel)?</w:t>
            </w:r>
          </w:p>
          <w:p w14:paraId="7FFD8496" w14:textId="77777777" w:rsidR="009E08A0" w:rsidRPr="00906F1F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3BD46867" w14:textId="580421E4" w:rsidR="009E08A0" w:rsidRDefault="009E08A0" w:rsidP="009E08A0">
            <w:pPr>
              <w:jc w:val="both"/>
              <w:rPr>
                <w:rFonts w:ascii="Arial Narrow" w:hAnsi="Arial Narrow"/>
              </w:rPr>
            </w:pPr>
            <w:r w:rsidRPr="00906F1F">
              <w:rPr>
                <w:rFonts w:ascii="Arial Narrow" w:hAnsi="Arial Narrow"/>
              </w:rPr>
              <w:t xml:space="preserve">Oui </w:t>
            </w:r>
            <w:r w:rsidRPr="00906F1F"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1F">
              <w:rPr>
                <w:rFonts w:ascii="Arial Narrow" w:hAnsi="Arial Narrow"/>
              </w:rPr>
              <w:instrText xml:space="preserve"> FORMCHECKBOX </w:instrText>
            </w:r>
            <w:r w:rsidR="00743C5A">
              <w:rPr>
                <w:rFonts w:ascii="Arial Narrow" w:hAnsi="Arial Narrow"/>
              </w:rPr>
            </w:r>
            <w:r w:rsidR="00743C5A">
              <w:rPr>
                <w:rFonts w:ascii="Arial Narrow" w:hAnsi="Arial Narrow"/>
              </w:rPr>
              <w:fldChar w:fldCharType="separate"/>
            </w:r>
            <w:r w:rsidRPr="00906F1F">
              <w:rPr>
                <w:rFonts w:ascii="Arial Narrow" w:hAnsi="Arial Narrow"/>
              </w:rPr>
              <w:fldChar w:fldCharType="end"/>
            </w:r>
            <w:r w:rsidRPr="00906F1F">
              <w:rPr>
                <w:rFonts w:ascii="Arial Narrow" w:hAnsi="Arial Narrow"/>
              </w:rPr>
              <w:t xml:space="preserve"> Non </w:t>
            </w:r>
            <w:r w:rsidR="008A4318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8A4318">
              <w:rPr>
                <w:rFonts w:ascii="Arial Narrow" w:hAnsi="Arial Narrow"/>
              </w:rPr>
              <w:instrText xml:space="preserve"> FORMCHECKBOX </w:instrText>
            </w:r>
            <w:r w:rsidR="00743C5A">
              <w:rPr>
                <w:rFonts w:ascii="Arial Narrow" w:hAnsi="Arial Narrow"/>
              </w:rPr>
            </w:r>
            <w:r w:rsidR="00743C5A">
              <w:rPr>
                <w:rFonts w:ascii="Arial Narrow" w:hAnsi="Arial Narrow"/>
              </w:rPr>
              <w:fldChar w:fldCharType="separate"/>
            </w:r>
            <w:r w:rsidR="008A4318">
              <w:rPr>
                <w:rFonts w:ascii="Arial Narrow" w:hAnsi="Arial Narrow"/>
              </w:rPr>
              <w:fldChar w:fldCharType="end"/>
            </w:r>
            <w:bookmarkEnd w:id="1"/>
            <w:r w:rsidRPr="00906F1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Si oui, </w:t>
            </w:r>
            <w:r w:rsidRPr="001A615E">
              <w:rPr>
                <w:rFonts w:ascii="Arial Narrow" w:hAnsi="Arial Narrow"/>
              </w:rPr>
              <w:t>quand?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EB5FF46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070F01B1" w14:textId="78111FC7" w:rsidR="009E08A0" w:rsidRDefault="009E08A0" w:rsidP="009E08A0">
            <w:pPr>
              <w:jc w:val="both"/>
              <w:rPr>
                <w:rFonts w:ascii="Arial Narrow" w:hAnsi="Arial Narrow"/>
              </w:rPr>
            </w:pPr>
            <w:r w:rsidRPr="00906F1F">
              <w:rPr>
                <w:rFonts w:ascii="Arial Narrow" w:hAnsi="Arial Narrow"/>
              </w:rPr>
              <w:t xml:space="preserve">Si oui, inscrivez le montant </w:t>
            </w:r>
            <w:r w:rsidR="002472CC">
              <w:rPr>
                <w:rFonts w:ascii="Arial Narrow" w:hAnsi="Arial Narrow"/>
              </w:rPr>
              <w:t>recueilli </w:t>
            </w:r>
            <w:r>
              <w:rPr>
                <w:rFonts w:ascii="Arial Narrow" w:hAnsi="Arial Narrow"/>
              </w:rPr>
              <w:t xml:space="preserve">: </w:t>
            </w:r>
            <w:r w:rsidRPr="00E919EE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919EE">
              <w:rPr>
                <w:rFonts w:ascii="Arial Narrow" w:hAnsi="Arial Narrow"/>
              </w:rPr>
              <w:instrText xml:space="preserve"> FORMTEXT </w:instrText>
            </w:r>
            <w:r w:rsidRPr="00E919EE">
              <w:rPr>
                <w:rFonts w:ascii="Arial Narrow" w:hAnsi="Arial Narrow"/>
              </w:rPr>
            </w:r>
            <w:r w:rsidRPr="00E919EE">
              <w:rPr>
                <w:rFonts w:ascii="Arial Narrow" w:hAnsi="Arial Narrow"/>
              </w:rPr>
              <w:fldChar w:fldCharType="separate"/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 </w:t>
            </w:r>
            <w:r w:rsidRPr="00E919EE">
              <w:rPr>
                <w:rFonts w:ascii="Arial Narrow" w:hAnsi="Arial Narrow"/>
              </w:rPr>
              <w:t>$</w:t>
            </w:r>
          </w:p>
          <w:p w14:paraId="65C08DEF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2711F13A" w14:textId="249EB77F" w:rsidR="009E08A0" w:rsidRDefault="009E08A0" w:rsidP="009E08A0">
            <w:pPr>
              <w:jc w:val="both"/>
              <w:rPr>
                <w:rFonts w:ascii="Arial Narrow" w:hAnsi="Arial Narrow" w:cs="ChaloultCond-Normal"/>
                <w:bCs/>
              </w:rPr>
            </w:pPr>
            <w:r>
              <w:rPr>
                <w:rFonts w:ascii="Arial Narrow" w:hAnsi="Arial Narrow"/>
              </w:rPr>
              <w:t xml:space="preserve">Veuillez remplir le formulaire « Annexe </w:t>
            </w:r>
            <w:r w:rsidR="002472CC">
              <w:rPr>
                <w:rFonts w:ascii="Arial Narrow" w:hAnsi="Arial Narrow"/>
                <w:sz w:val="23"/>
                <w:szCs w:val="23"/>
              </w:rPr>
              <w:t>–</w:t>
            </w:r>
            <w:r>
              <w:rPr>
                <w:rFonts w:ascii="Arial Narrow" w:hAnsi="Arial Narrow"/>
              </w:rPr>
              <w:t xml:space="preserve"> Revenus et dépenses de chaque activité » et indique</w:t>
            </w:r>
            <w:r w:rsidR="002472CC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le montant demandé pour cette activité : </w:t>
            </w:r>
            <w:r>
              <w:rPr>
                <w:rFonts w:ascii="Arial Narrow" w:hAnsi="Arial Narrow" w:cs="ChaloultCond-Normal"/>
                <w:bCs/>
              </w:rPr>
              <w:t> $</w:t>
            </w:r>
          </w:p>
          <w:p w14:paraId="76600B05" w14:textId="77777777" w:rsidR="009E08A0" w:rsidRPr="0044605B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5D93AD8F" w14:textId="4A9AECDF" w:rsidR="009E08A0" w:rsidRDefault="009E08A0" w:rsidP="009E08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Avez-vous obtenu une aide financière provenant de</w:t>
            </w:r>
            <w:r w:rsidRPr="00516662">
              <w:rPr>
                <w:rFonts w:ascii="Arial Narrow" w:hAnsi="Arial Narrow"/>
              </w:rPr>
              <w:t xml:space="preserve"> ministères, </w:t>
            </w:r>
            <w:r w:rsidR="002472CC">
              <w:rPr>
                <w:rFonts w:ascii="Arial Narrow" w:hAnsi="Arial Narrow"/>
              </w:rPr>
              <w:t>d</w:t>
            </w:r>
            <w:r w:rsidR="00B732BC">
              <w:rPr>
                <w:rFonts w:ascii="Arial Narrow" w:hAnsi="Arial Narrow"/>
              </w:rPr>
              <w:t>’</w:t>
            </w:r>
            <w:r w:rsidRPr="00516662">
              <w:rPr>
                <w:rFonts w:ascii="Arial Narrow" w:hAnsi="Arial Narrow"/>
              </w:rPr>
              <w:t xml:space="preserve">organismes et </w:t>
            </w:r>
            <w:r w:rsidR="002472CC">
              <w:rPr>
                <w:rFonts w:ascii="Arial Narrow" w:hAnsi="Arial Narrow"/>
              </w:rPr>
              <w:t xml:space="preserve">de </w:t>
            </w:r>
            <w:r w:rsidRPr="00516662">
              <w:rPr>
                <w:rFonts w:ascii="Arial Narrow" w:hAnsi="Arial Narrow"/>
              </w:rPr>
              <w:t>sociétés d’État des gouvernements d</w:t>
            </w:r>
            <w:r>
              <w:rPr>
                <w:rFonts w:ascii="Arial Narrow" w:hAnsi="Arial Narrow"/>
              </w:rPr>
              <w:t>u Québec et du Canada ou d’</w:t>
            </w:r>
            <w:r w:rsidRPr="00516662">
              <w:rPr>
                <w:rFonts w:ascii="Arial Narrow" w:hAnsi="Arial Narrow"/>
              </w:rPr>
              <w:t>entités municipales</w:t>
            </w:r>
            <w:r>
              <w:rPr>
                <w:rFonts w:ascii="Arial Narrow" w:hAnsi="Arial Narrow"/>
              </w:rPr>
              <w:t xml:space="preserve"> pour compenser les pertes de revenus liées à l’annulation de cette activité ou les </w:t>
            </w:r>
            <w:r w:rsidRPr="00516662">
              <w:rPr>
                <w:rFonts w:ascii="Arial Narrow" w:hAnsi="Arial Narrow"/>
              </w:rPr>
              <w:t>sommes engagées qui ne peuvent être remboursées</w:t>
            </w:r>
            <w:r>
              <w:rPr>
                <w:rFonts w:ascii="Arial Narrow" w:hAnsi="Arial Narrow"/>
              </w:rPr>
              <w:t>?</w:t>
            </w:r>
          </w:p>
          <w:p w14:paraId="057632C6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22869805" w14:textId="74A39F35" w:rsidR="009E08A0" w:rsidRDefault="009E08A0" w:rsidP="009E08A0">
            <w:pPr>
              <w:jc w:val="both"/>
              <w:rPr>
                <w:rFonts w:ascii="Arial Narrow" w:hAnsi="Arial Narrow"/>
              </w:rPr>
            </w:pPr>
            <w:r w:rsidRPr="00906F1F">
              <w:rPr>
                <w:rFonts w:ascii="Arial Narrow" w:hAnsi="Arial Narrow"/>
              </w:rPr>
              <w:t xml:space="preserve">Oui </w:t>
            </w:r>
            <w:r w:rsidR="008A431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318">
              <w:rPr>
                <w:rFonts w:ascii="Arial Narrow" w:hAnsi="Arial Narrow"/>
              </w:rPr>
              <w:instrText xml:space="preserve"> FORMCHECKBOX </w:instrText>
            </w:r>
            <w:r w:rsidR="00743C5A">
              <w:rPr>
                <w:rFonts w:ascii="Arial Narrow" w:hAnsi="Arial Narrow"/>
              </w:rPr>
            </w:r>
            <w:r w:rsidR="00743C5A">
              <w:rPr>
                <w:rFonts w:ascii="Arial Narrow" w:hAnsi="Arial Narrow"/>
              </w:rPr>
              <w:fldChar w:fldCharType="separate"/>
            </w:r>
            <w:r w:rsidR="008A4318">
              <w:rPr>
                <w:rFonts w:ascii="Arial Narrow" w:hAnsi="Arial Narrow"/>
              </w:rPr>
              <w:fldChar w:fldCharType="end"/>
            </w:r>
            <w:r w:rsidRPr="00906F1F">
              <w:rPr>
                <w:rFonts w:ascii="Arial Narrow" w:hAnsi="Arial Narrow"/>
              </w:rPr>
              <w:t xml:space="preserve"> Non </w:t>
            </w:r>
            <w:r w:rsidR="008A4318"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="008A4318">
              <w:rPr>
                <w:rFonts w:ascii="Arial Narrow" w:hAnsi="Arial Narrow"/>
              </w:rPr>
              <w:instrText xml:space="preserve"> FORMCHECKBOX </w:instrText>
            </w:r>
            <w:r w:rsidR="00743C5A">
              <w:rPr>
                <w:rFonts w:ascii="Arial Narrow" w:hAnsi="Arial Narrow"/>
              </w:rPr>
            </w:r>
            <w:r w:rsidR="00743C5A">
              <w:rPr>
                <w:rFonts w:ascii="Arial Narrow" w:hAnsi="Arial Narrow"/>
              </w:rPr>
              <w:fldChar w:fldCharType="separate"/>
            </w:r>
            <w:r w:rsidR="008A4318">
              <w:rPr>
                <w:rFonts w:ascii="Arial Narrow" w:hAnsi="Arial Narrow"/>
              </w:rPr>
              <w:fldChar w:fldCharType="end"/>
            </w:r>
            <w:bookmarkEnd w:id="2"/>
          </w:p>
          <w:p w14:paraId="2082B33D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5122E035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  <w:r w:rsidRPr="00906F1F">
              <w:rPr>
                <w:rFonts w:ascii="Arial Narrow" w:hAnsi="Arial Narrow"/>
              </w:rPr>
              <w:t>Si oui, inscrivez</w:t>
            </w:r>
            <w:r>
              <w:rPr>
                <w:rFonts w:ascii="Arial Narrow" w:hAnsi="Arial Narrow"/>
              </w:rPr>
              <w:t xml:space="preserve"> le ou les bailleurs de fonds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  <w:p w14:paraId="4200422C" w14:textId="77777777" w:rsidR="009E08A0" w:rsidRDefault="009E08A0" w:rsidP="009E08A0">
            <w:pPr>
              <w:jc w:val="both"/>
              <w:rPr>
                <w:rFonts w:ascii="Arial Narrow" w:hAnsi="Arial Narrow"/>
              </w:rPr>
            </w:pPr>
          </w:p>
          <w:p w14:paraId="343C0B42" w14:textId="6201B0B5" w:rsidR="009E08A0" w:rsidRDefault="009E08A0" w:rsidP="00984372">
            <w:pPr>
              <w:jc w:val="both"/>
              <w:rPr>
                <w:rFonts w:ascii="Arial Narrow" w:hAnsi="Arial Narrow" w:cs="ChaloultCond-Normal"/>
                <w:bCs/>
              </w:rPr>
            </w:pPr>
            <w:r>
              <w:rPr>
                <w:rFonts w:ascii="Arial Narrow" w:hAnsi="Arial Narrow"/>
              </w:rPr>
              <w:t xml:space="preserve">Inscrivez </w:t>
            </w:r>
            <w:r w:rsidRPr="00906F1F">
              <w:rPr>
                <w:rFonts w:ascii="Arial Narrow" w:hAnsi="Arial Narrow"/>
              </w:rPr>
              <w:t xml:space="preserve">le montant </w:t>
            </w:r>
            <w:r w:rsidR="00B732BC">
              <w:rPr>
                <w:rFonts w:ascii="Arial Narrow" w:hAnsi="Arial Narrow"/>
              </w:rPr>
              <w:t>recueilli </w:t>
            </w:r>
            <w:r>
              <w:rPr>
                <w:rFonts w:ascii="Arial Narrow" w:hAnsi="Arial Narrow"/>
              </w:rPr>
              <w:t xml:space="preserve">: </w:t>
            </w:r>
            <w:r w:rsidRPr="00E919EE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919EE">
              <w:rPr>
                <w:rFonts w:ascii="Arial Narrow" w:hAnsi="Arial Narrow"/>
              </w:rPr>
              <w:instrText xml:space="preserve"> FORMTEXT </w:instrText>
            </w:r>
            <w:r w:rsidRPr="00E919EE">
              <w:rPr>
                <w:rFonts w:ascii="Arial Narrow" w:hAnsi="Arial Narrow"/>
              </w:rPr>
            </w:r>
            <w:r w:rsidRPr="00E919EE">
              <w:rPr>
                <w:rFonts w:ascii="Arial Narrow" w:hAnsi="Arial Narrow"/>
              </w:rPr>
              <w:fldChar w:fldCharType="separate"/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  <w:noProof/>
              </w:rPr>
              <w:t> </w:t>
            </w:r>
            <w:r w:rsidRPr="00E919E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 </w:t>
            </w:r>
            <w:r w:rsidRPr="00E919EE">
              <w:rPr>
                <w:rFonts w:ascii="Arial Narrow" w:hAnsi="Arial Narrow"/>
              </w:rPr>
              <w:t>$</w:t>
            </w:r>
          </w:p>
        </w:tc>
      </w:tr>
    </w:tbl>
    <w:p w14:paraId="02049035" w14:textId="77777777" w:rsidR="00CA5799" w:rsidRDefault="00CA5799" w:rsidP="00CA5799">
      <w:pPr>
        <w:rPr>
          <w:rFonts w:ascii="Arial Narrow" w:hAnsi="Arial Narrow" w:cs="Arial"/>
          <w:sz w:val="23"/>
          <w:szCs w:val="23"/>
        </w:rPr>
      </w:pPr>
    </w:p>
    <w:p w14:paraId="301DC0DD" w14:textId="77777777" w:rsidR="00CA5799" w:rsidRDefault="00CA5799" w:rsidP="00117023">
      <w:pPr>
        <w:rPr>
          <w:rFonts w:ascii="Arial Narrow" w:hAnsi="Arial Narrow" w:cs="Arial"/>
          <w:sz w:val="23"/>
          <w:szCs w:val="23"/>
        </w:rPr>
      </w:pPr>
    </w:p>
    <w:p w14:paraId="007CB342" w14:textId="77777777" w:rsidR="00CA5799" w:rsidRDefault="00CA5799" w:rsidP="00117023">
      <w:pPr>
        <w:rPr>
          <w:rFonts w:ascii="Arial Narrow" w:hAnsi="Arial Narrow" w:cs="Arial"/>
          <w:sz w:val="23"/>
          <w:szCs w:val="2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3"/>
      </w:tblGrid>
      <w:tr w:rsidR="009C41E1" w:rsidRPr="009A182F" w14:paraId="361F8035" w14:textId="77777777" w:rsidTr="00CA2EC4">
        <w:trPr>
          <w:cantSplit/>
          <w:trHeight w:val="360"/>
          <w:tblHeader/>
        </w:trPr>
        <w:tc>
          <w:tcPr>
            <w:tcW w:w="9493" w:type="dxa"/>
            <w:shd w:val="clear" w:color="auto" w:fill="8DB3E2" w:themeFill="text2" w:themeFillTint="66"/>
            <w:vAlign w:val="center"/>
          </w:tcPr>
          <w:p w14:paraId="6707ED17" w14:textId="77777777" w:rsidR="009C41E1" w:rsidRPr="009A182F" w:rsidRDefault="009C41E1" w:rsidP="00CA2EC4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caps/>
              </w:rPr>
              <w:t>Autres informations</w:t>
            </w:r>
          </w:p>
        </w:tc>
      </w:tr>
      <w:tr w:rsidR="009C41E1" w:rsidRPr="009A182F" w14:paraId="526A4273" w14:textId="77777777" w:rsidTr="00866577">
        <w:trPr>
          <w:cantSplit/>
          <w:trHeight w:val="3148"/>
        </w:trPr>
        <w:tc>
          <w:tcPr>
            <w:tcW w:w="9493" w:type="dxa"/>
          </w:tcPr>
          <w:p w14:paraId="7186422C" w14:textId="75E50BC2" w:rsidR="009C41E1" w:rsidRDefault="00B732BC" w:rsidP="009C41E1">
            <w:pPr>
              <w:pStyle w:val="Paragraphedeliste"/>
              <w:spacing w:before="240"/>
              <w:ind w:left="0" w:right="108"/>
              <w:jc w:val="both"/>
              <w:rPr>
                <w:rFonts w:ascii="Arial Narrow" w:hAnsi="Arial Narrow" w:cs="ChaloultCond-Normal"/>
                <w:bCs/>
              </w:rPr>
            </w:pPr>
            <w:r>
              <w:rPr>
                <w:rFonts w:ascii="Arial Narrow" w:hAnsi="Arial Narrow" w:cs="ChaloultCond-Normal"/>
                <w:bCs/>
              </w:rPr>
              <w:t>Décrivez</w:t>
            </w:r>
            <w:r w:rsidRPr="002E2079">
              <w:rPr>
                <w:rFonts w:ascii="Arial Narrow" w:hAnsi="Arial Narrow" w:cs="ChaloultCond-Normal"/>
                <w:bCs/>
              </w:rPr>
              <w:t xml:space="preserve"> </w:t>
            </w:r>
            <w:r w:rsidR="009C41E1" w:rsidRPr="002E2079">
              <w:rPr>
                <w:rFonts w:ascii="Arial Narrow" w:hAnsi="Arial Narrow" w:cs="ChaloultCond-Normal"/>
                <w:bCs/>
              </w:rPr>
              <w:t>brièvement les effets de la pandémie de COVID-19 sur votre organisme</w:t>
            </w:r>
            <w:r w:rsidR="009C41E1">
              <w:rPr>
                <w:rFonts w:ascii="Arial Narrow" w:hAnsi="Arial Narrow" w:cs="ChaloultCond-Normal"/>
                <w:bCs/>
              </w:rPr>
              <w:t>.</w:t>
            </w:r>
          </w:p>
          <w:p w14:paraId="46A598C8" w14:textId="77777777" w:rsidR="009C41E1" w:rsidRPr="002E2079" w:rsidRDefault="009C41E1" w:rsidP="009C41E1">
            <w:pPr>
              <w:pStyle w:val="Paragraphedeliste"/>
              <w:spacing w:before="240"/>
              <w:ind w:left="0" w:right="108"/>
              <w:jc w:val="both"/>
              <w:rPr>
                <w:rFonts w:ascii="Arial Narrow" w:hAnsi="Arial Narrow" w:cs="ChaloultCond-Normal"/>
                <w:bCs/>
              </w:rPr>
            </w:pPr>
          </w:p>
          <w:p w14:paraId="59E301CD" w14:textId="026127DA" w:rsidR="009C41E1" w:rsidRPr="002E2079" w:rsidRDefault="009C41E1" w:rsidP="009C41E1">
            <w:pPr>
              <w:jc w:val="both"/>
              <w:rPr>
                <w:rFonts w:ascii="Arial Narrow" w:hAnsi="Arial Narrow" w:cs="ChaloultCond-Normal"/>
                <w:bCs/>
                <w:i/>
              </w:rPr>
            </w:pPr>
            <w:r w:rsidRPr="002E2079">
              <w:rPr>
                <w:rFonts w:ascii="Arial Narrow" w:hAnsi="Arial Narrow" w:cs="ChaloultCond-Normal"/>
                <w:bCs/>
                <w:i/>
              </w:rPr>
              <w:t>Si possible, veuillez expliquer l’incidence de la pandémie et ses effets</w:t>
            </w:r>
            <w:r w:rsidR="00E02F94">
              <w:rPr>
                <w:rFonts w:ascii="Arial Narrow" w:hAnsi="Arial Narrow" w:cs="ChaloultCond-Normal"/>
                <w:bCs/>
                <w:i/>
              </w:rPr>
              <w:t>,</w:t>
            </w:r>
            <w:r w:rsidRPr="002E2079">
              <w:rPr>
                <w:rFonts w:ascii="Arial Narrow" w:hAnsi="Arial Narrow" w:cs="ChaloultCond-Normal"/>
                <w:bCs/>
                <w:i/>
              </w:rPr>
              <w:t xml:space="preserve"> par ex</w:t>
            </w:r>
            <w:r w:rsidR="00E02F94">
              <w:rPr>
                <w:rFonts w:ascii="Arial Narrow" w:hAnsi="Arial Narrow" w:cs="ChaloultCond-Normal"/>
                <w:bCs/>
                <w:i/>
              </w:rPr>
              <w:t>emple</w:t>
            </w:r>
            <w:r w:rsidR="007352AE">
              <w:rPr>
                <w:rFonts w:ascii="Arial Narrow" w:hAnsi="Arial Narrow" w:cs="ChaloultCond-Normal"/>
                <w:bCs/>
                <w:i/>
              </w:rPr>
              <w:t xml:space="preserve"> sur</w:t>
            </w:r>
            <w:r w:rsidRPr="002E2079">
              <w:rPr>
                <w:rFonts w:ascii="Arial Narrow" w:hAnsi="Arial Narrow" w:cs="ChaloultCond-Normal"/>
                <w:bCs/>
                <w:i/>
              </w:rPr>
              <w:t xml:space="preserve"> vos activités, vos revenus et dépenses, la fermeture de l’organisme, </w:t>
            </w:r>
            <w:r w:rsidR="007352AE">
              <w:rPr>
                <w:rFonts w:ascii="Arial Narrow" w:hAnsi="Arial Narrow" w:cs="ChaloultCond-Normal"/>
                <w:bCs/>
                <w:i/>
              </w:rPr>
              <w:t xml:space="preserve">la </w:t>
            </w:r>
            <w:r>
              <w:rPr>
                <w:rFonts w:ascii="Arial Narrow" w:hAnsi="Arial Narrow" w:cs="ChaloultCond-Normal"/>
                <w:bCs/>
                <w:i/>
              </w:rPr>
              <w:t>modification de la charge de travail</w:t>
            </w:r>
            <w:r w:rsidRPr="002E2079">
              <w:rPr>
                <w:rFonts w:ascii="Arial Narrow" w:hAnsi="Arial Narrow" w:cs="ChaloultCond-Normal"/>
                <w:bCs/>
                <w:i/>
              </w:rPr>
              <w:t>, la mise à pied d’employ</w:t>
            </w:r>
            <w:r>
              <w:rPr>
                <w:rFonts w:ascii="Arial Narrow" w:hAnsi="Arial Narrow" w:cs="ChaloultCond-Normal"/>
                <w:bCs/>
                <w:i/>
              </w:rPr>
              <w:t>és, l’adaptation des services</w:t>
            </w:r>
            <w:r w:rsidRPr="002E2079">
              <w:rPr>
                <w:rFonts w:ascii="Arial Narrow" w:hAnsi="Arial Narrow" w:cs="ChaloultCond-Normal"/>
                <w:bCs/>
                <w:i/>
              </w:rPr>
              <w:t xml:space="preserve"> </w:t>
            </w:r>
            <w:r w:rsidR="007352AE">
              <w:rPr>
                <w:rFonts w:ascii="Arial Narrow" w:hAnsi="Arial Narrow" w:cs="ChaloultCond-Normal"/>
                <w:bCs/>
                <w:i/>
              </w:rPr>
              <w:t>(</w:t>
            </w:r>
            <w:r w:rsidR="00B732BC">
              <w:rPr>
                <w:rFonts w:ascii="Arial Narrow" w:hAnsi="Arial Narrow" w:cs="ChaloultCond-Normal"/>
                <w:bCs/>
                <w:i/>
              </w:rPr>
              <w:t>m</w:t>
            </w:r>
            <w:r w:rsidRPr="002E2079">
              <w:rPr>
                <w:rFonts w:ascii="Arial Narrow" w:hAnsi="Arial Narrow" w:cs="ChaloultCond-Normal"/>
                <w:bCs/>
                <w:i/>
              </w:rPr>
              <w:t>aximum de 10 lignes</w:t>
            </w:r>
            <w:r w:rsidR="007352AE">
              <w:rPr>
                <w:rFonts w:ascii="Arial Narrow" w:hAnsi="Arial Narrow" w:cs="ChaloultCond-Normal"/>
                <w:bCs/>
                <w:i/>
              </w:rPr>
              <w:t>)</w:t>
            </w:r>
            <w:r w:rsidRPr="002E2079">
              <w:rPr>
                <w:rFonts w:ascii="Arial Narrow" w:hAnsi="Arial Narrow" w:cs="ChaloultCond-Normal"/>
                <w:bCs/>
                <w:i/>
              </w:rPr>
              <w:t>.</w:t>
            </w:r>
          </w:p>
          <w:p w14:paraId="74C90ACF" w14:textId="77777777" w:rsidR="009C41E1" w:rsidRDefault="009C41E1" w:rsidP="009C41E1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74596D6A" w14:textId="77777777" w:rsidR="009C41E1" w:rsidRDefault="008B5262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ChaloultCond-Normal"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haloultCond-Normal"/>
                <w:bCs/>
              </w:rPr>
              <w:instrText xml:space="preserve"> FORMTEXT </w:instrText>
            </w:r>
            <w:r>
              <w:rPr>
                <w:rFonts w:ascii="Arial Narrow" w:hAnsi="Arial Narrow" w:cs="ChaloultCond-Normal"/>
                <w:bCs/>
              </w:rPr>
            </w:r>
            <w:r>
              <w:rPr>
                <w:rFonts w:ascii="Arial Narrow" w:hAnsi="Arial Narrow" w:cs="ChaloultCond-Normal"/>
                <w:bCs/>
              </w:rPr>
              <w:fldChar w:fldCharType="separate"/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  <w:noProof/>
              </w:rPr>
              <w:t> </w:t>
            </w:r>
            <w:r>
              <w:rPr>
                <w:rFonts w:ascii="Arial Narrow" w:hAnsi="Arial Narrow" w:cs="ChaloultCond-Normal"/>
                <w:bCs/>
              </w:rPr>
              <w:fldChar w:fldCharType="end"/>
            </w:r>
            <w:r>
              <w:rPr>
                <w:rFonts w:ascii="Arial Narrow" w:hAnsi="Arial Narrow"/>
              </w:rPr>
              <w:br/>
            </w:r>
          </w:p>
          <w:p w14:paraId="25C7811B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71B0BD8D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2464B4C6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4677CECB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7D452ACB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6187A0E9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2B34EB87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283C6E90" w14:textId="77777777" w:rsidR="00311F6B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13E850A3" w14:textId="7A11C5B6" w:rsidR="00311F6B" w:rsidRPr="009A182F" w:rsidRDefault="00311F6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5C9CD1E4" w14:textId="3617DF71" w:rsidR="00866577" w:rsidRDefault="00866577" w:rsidP="00117023">
      <w:pPr>
        <w:rPr>
          <w:rFonts w:ascii="Arial Narrow" w:hAnsi="Arial Narrow" w:cs="Arial"/>
          <w:sz w:val="23"/>
          <w:szCs w:val="23"/>
        </w:rPr>
      </w:pPr>
    </w:p>
    <w:p w14:paraId="71583E88" w14:textId="77777777" w:rsidR="00866577" w:rsidRDefault="00866577" w:rsidP="00117023">
      <w:pPr>
        <w:rPr>
          <w:rFonts w:ascii="Arial Narrow" w:hAnsi="Arial Narrow" w:cs="Arial"/>
          <w:sz w:val="23"/>
          <w:szCs w:val="23"/>
        </w:rPr>
      </w:pPr>
    </w:p>
    <w:p w14:paraId="52449DD9" w14:textId="77777777" w:rsidR="009E08A0" w:rsidRDefault="009E08A0" w:rsidP="00CA2EC4">
      <w:pPr>
        <w:spacing w:before="60" w:after="60"/>
        <w:rPr>
          <w:rFonts w:ascii="Arial Narrow" w:hAnsi="Arial Narrow" w:cs="Arial"/>
          <w:b/>
          <w:sz w:val="23"/>
          <w:szCs w:val="23"/>
        </w:rPr>
        <w:sectPr w:rsidR="009E08A0" w:rsidSect="009E08A0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0"/>
      </w:tblGrid>
      <w:tr w:rsidR="009C41E1" w:rsidRPr="00F12C77" w14:paraId="63D3B71C" w14:textId="77777777" w:rsidTr="00311F6B">
        <w:trPr>
          <w:cantSplit/>
        </w:trPr>
        <w:tc>
          <w:tcPr>
            <w:tcW w:w="9490" w:type="dxa"/>
            <w:shd w:val="clear" w:color="auto" w:fill="8DB3E2" w:themeFill="text2" w:themeFillTint="66"/>
            <w:vAlign w:val="center"/>
          </w:tcPr>
          <w:p w14:paraId="51667CEF" w14:textId="386C00A1" w:rsidR="009C41E1" w:rsidRPr="001C44DA" w:rsidRDefault="009C41E1" w:rsidP="001C44DA">
            <w:pPr>
              <w:rPr>
                <w:rFonts w:ascii="Arial Narrow" w:hAnsi="Arial Narrow"/>
                <w:b/>
                <w:caps/>
              </w:rPr>
            </w:pPr>
            <w:r w:rsidRPr="001C44DA">
              <w:rPr>
                <w:rFonts w:ascii="Arial Narrow" w:hAnsi="Arial Narrow"/>
                <w:b/>
                <w:caps/>
              </w:rPr>
              <w:lastRenderedPageBreak/>
              <w:t xml:space="preserve">commentaires ou autres informations que vous </w:t>
            </w:r>
            <w:r w:rsidR="00752ECD">
              <w:rPr>
                <w:rFonts w:ascii="Arial Narrow" w:hAnsi="Arial Narrow"/>
                <w:b/>
                <w:caps/>
              </w:rPr>
              <w:t>SOUHAITEZ</w:t>
            </w:r>
            <w:r w:rsidR="00752ECD" w:rsidRPr="001C44DA">
              <w:rPr>
                <w:rFonts w:ascii="Arial Narrow" w:hAnsi="Arial Narrow"/>
                <w:b/>
                <w:caps/>
              </w:rPr>
              <w:t xml:space="preserve"> </w:t>
            </w:r>
            <w:r w:rsidRPr="001C44DA">
              <w:rPr>
                <w:rFonts w:ascii="Arial Narrow" w:hAnsi="Arial Narrow"/>
                <w:b/>
                <w:caps/>
              </w:rPr>
              <w:t>transmettre</w:t>
            </w:r>
          </w:p>
        </w:tc>
      </w:tr>
      <w:tr w:rsidR="009C41E1" w:rsidRPr="009A182F" w14:paraId="3566F5B2" w14:textId="77777777" w:rsidTr="00311F6B">
        <w:tblPrEx>
          <w:shd w:val="clear" w:color="auto" w:fill="auto"/>
        </w:tblPrEx>
        <w:trPr>
          <w:cantSplit/>
          <w:trHeight w:val="1765"/>
        </w:trPr>
        <w:tc>
          <w:tcPr>
            <w:tcW w:w="9490" w:type="dxa"/>
          </w:tcPr>
          <w:p w14:paraId="4C24A8A7" w14:textId="77777777" w:rsidR="009C41E1" w:rsidRPr="009A182F" w:rsidRDefault="009C41E1" w:rsidP="00CA2EC4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</w:tbl>
    <w:p w14:paraId="49EC7E23" w14:textId="77777777" w:rsidR="009C41E1" w:rsidRDefault="009C41E1" w:rsidP="00117023">
      <w:pPr>
        <w:rPr>
          <w:rFonts w:ascii="Arial Narrow" w:hAnsi="Arial Narrow" w:cs="Arial"/>
          <w:sz w:val="23"/>
          <w:szCs w:val="23"/>
        </w:rPr>
      </w:pPr>
    </w:p>
    <w:p w14:paraId="10AFE1B4" w14:textId="77777777" w:rsidR="008B5262" w:rsidRDefault="008B5262" w:rsidP="00117023">
      <w:pPr>
        <w:rPr>
          <w:rFonts w:ascii="Arial Narrow" w:hAnsi="Arial Narrow" w:cs="Arial"/>
          <w:sz w:val="23"/>
          <w:szCs w:val="23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0"/>
      </w:tblGrid>
      <w:tr w:rsidR="00E02F94" w:rsidRPr="009A182F" w14:paraId="30B87FC6" w14:textId="77777777" w:rsidTr="00311F6B">
        <w:trPr>
          <w:trHeight w:val="360"/>
        </w:trPr>
        <w:tc>
          <w:tcPr>
            <w:tcW w:w="9490" w:type="dxa"/>
            <w:shd w:val="clear" w:color="auto" w:fill="8DB3E2" w:themeFill="text2" w:themeFillTint="66"/>
            <w:vAlign w:val="center"/>
          </w:tcPr>
          <w:p w14:paraId="467279D3" w14:textId="77777777" w:rsidR="00E02F94" w:rsidRPr="009A182F" w:rsidRDefault="00E02F94" w:rsidP="00CA2EC4">
            <w:pPr>
              <w:tabs>
                <w:tab w:val="left" w:pos="697"/>
              </w:tabs>
              <w:ind w:left="697" w:hanging="697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>SIGNATURE</w:t>
            </w:r>
          </w:p>
        </w:tc>
      </w:tr>
      <w:tr w:rsidR="00E02F94" w:rsidRPr="009A182F" w14:paraId="2FFE05D6" w14:textId="77777777" w:rsidTr="00311F6B">
        <w:tblPrEx>
          <w:shd w:val="clear" w:color="auto" w:fill="auto"/>
        </w:tblPrEx>
        <w:tc>
          <w:tcPr>
            <w:tcW w:w="9490" w:type="dxa"/>
            <w:vAlign w:val="center"/>
          </w:tcPr>
          <w:p w14:paraId="310AACE4" w14:textId="77777777" w:rsidR="00E02F94" w:rsidRPr="009A182F" w:rsidRDefault="00E02F94" w:rsidP="00CA2EC4">
            <w:pPr>
              <w:tabs>
                <w:tab w:val="left" w:pos="5507"/>
              </w:tabs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333"/>
              <w:gridCol w:w="5507"/>
              <w:gridCol w:w="806"/>
              <w:gridCol w:w="1706"/>
            </w:tblGrid>
            <w:tr w:rsidR="00E02F94" w14:paraId="62C27B62" w14:textId="77777777" w:rsidTr="00656733">
              <w:trPr>
                <w:jc w:val="center"/>
              </w:trPr>
              <w:tc>
                <w:tcPr>
                  <w:tcW w:w="796" w:type="dxa"/>
                </w:tcPr>
                <w:p w14:paraId="01977821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Nom :</w:t>
                  </w:r>
                </w:p>
              </w:tc>
              <w:tc>
                <w:tcPr>
                  <w:tcW w:w="5840" w:type="dxa"/>
                  <w:gridSpan w:val="2"/>
                </w:tcPr>
                <w:p w14:paraId="2AE8408A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2B00AA9A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6" w:type="dxa"/>
                </w:tcPr>
                <w:p w14:paraId="539DAB53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  <w:tr w:rsidR="00E02F94" w14:paraId="5C77455E" w14:textId="77777777" w:rsidTr="00656733">
              <w:trPr>
                <w:jc w:val="center"/>
              </w:trPr>
              <w:tc>
                <w:tcPr>
                  <w:tcW w:w="796" w:type="dxa"/>
                </w:tcPr>
                <w:p w14:paraId="5A045A3B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5840" w:type="dxa"/>
                  <w:gridSpan w:val="2"/>
                  <w:tcBorders>
                    <w:top w:val="single" w:sz="4" w:space="0" w:color="auto"/>
                  </w:tcBorders>
                </w:tcPr>
                <w:p w14:paraId="74067E65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382BD749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6" w:type="dxa"/>
                </w:tcPr>
                <w:p w14:paraId="04EEE942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  <w:tr w:rsidR="00E02F94" w14:paraId="3A853643" w14:textId="77777777" w:rsidTr="00656733">
              <w:trPr>
                <w:jc w:val="center"/>
              </w:trPr>
              <w:tc>
                <w:tcPr>
                  <w:tcW w:w="796" w:type="dxa"/>
                </w:tcPr>
                <w:p w14:paraId="66AD106C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Titre :</w:t>
                  </w:r>
                </w:p>
              </w:tc>
              <w:tc>
                <w:tcPr>
                  <w:tcW w:w="5840" w:type="dxa"/>
                  <w:gridSpan w:val="2"/>
                  <w:tcBorders>
                    <w:bottom w:val="single" w:sz="4" w:space="0" w:color="auto"/>
                  </w:tcBorders>
                </w:tcPr>
                <w:p w14:paraId="185BE0F2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17D151FF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6" w:type="dxa"/>
                </w:tcPr>
                <w:p w14:paraId="5443724F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  <w:tr w:rsidR="00E02F94" w14:paraId="01B151E4" w14:textId="77777777" w:rsidTr="00656733">
              <w:trPr>
                <w:jc w:val="center"/>
              </w:trPr>
              <w:tc>
                <w:tcPr>
                  <w:tcW w:w="796" w:type="dxa"/>
                </w:tcPr>
                <w:p w14:paraId="237F81F5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5840" w:type="dxa"/>
                  <w:gridSpan w:val="2"/>
                  <w:tcBorders>
                    <w:top w:val="single" w:sz="4" w:space="0" w:color="auto"/>
                  </w:tcBorders>
                </w:tcPr>
                <w:p w14:paraId="6DA950C5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138C7B52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6" w:type="dxa"/>
                </w:tcPr>
                <w:p w14:paraId="0F63C60B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  <w:tr w:rsidR="00E02F94" w14:paraId="6C64DB29" w14:textId="77777777" w:rsidTr="00656733">
              <w:trPr>
                <w:jc w:val="center"/>
              </w:trPr>
              <w:tc>
                <w:tcPr>
                  <w:tcW w:w="1129" w:type="dxa"/>
                  <w:gridSpan w:val="2"/>
                </w:tcPr>
                <w:p w14:paraId="0A9F4CA8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5507" w:type="dxa"/>
                </w:tcPr>
                <w:p w14:paraId="1C4C7EAF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3DA4CC24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6" w:type="dxa"/>
                </w:tcPr>
                <w:p w14:paraId="76386418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  <w:tr w:rsidR="00E02F94" w14:paraId="415913A5" w14:textId="77777777" w:rsidTr="00656733">
              <w:trPr>
                <w:jc w:val="center"/>
              </w:trPr>
              <w:tc>
                <w:tcPr>
                  <w:tcW w:w="1129" w:type="dxa"/>
                  <w:gridSpan w:val="2"/>
                </w:tcPr>
                <w:p w14:paraId="7438AA34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Signature :</w:t>
                  </w:r>
                </w:p>
              </w:tc>
              <w:tc>
                <w:tcPr>
                  <w:tcW w:w="5507" w:type="dxa"/>
                  <w:tcBorders>
                    <w:bottom w:val="single" w:sz="4" w:space="0" w:color="auto"/>
                  </w:tcBorders>
                </w:tcPr>
                <w:p w14:paraId="3CE685E6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  <w:tc>
                <w:tcPr>
                  <w:tcW w:w="806" w:type="dxa"/>
                </w:tcPr>
                <w:p w14:paraId="72ABAFE1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Date 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14:paraId="3F873716" w14:textId="77777777" w:rsidR="00E02F94" w:rsidRDefault="00E02F94" w:rsidP="00CA2EC4">
                  <w:pPr>
                    <w:tabs>
                      <w:tab w:val="right" w:pos="8797"/>
                    </w:tabs>
                    <w:jc w:val="both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</w:p>
              </w:tc>
            </w:tr>
          </w:tbl>
          <w:p w14:paraId="115373D1" w14:textId="77777777" w:rsidR="00E02F94" w:rsidRPr="00522AA7" w:rsidRDefault="00E02F94" w:rsidP="00CA2EC4">
            <w:pPr>
              <w:tabs>
                <w:tab w:val="right" w:pos="8797"/>
              </w:tabs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522AA7">
              <w:rPr>
                <w:rFonts w:ascii="Arial Narrow" w:hAnsi="Arial Narrow" w:cs="Arial"/>
                <w:sz w:val="23"/>
                <w:szCs w:val="23"/>
              </w:rPr>
              <w:tab/>
            </w:r>
          </w:p>
          <w:p w14:paraId="498EC85B" w14:textId="77777777" w:rsidR="00E02F94" w:rsidRPr="00522AA7" w:rsidRDefault="00E02F94" w:rsidP="00CA2EC4">
            <w:pPr>
              <w:tabs>
                <w:tab w:val="left" w:pos="5818"/>
              </w:tabs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05A92414" w14:textId="60A19EA4" w:rsidR="00E02F94" w:rsidRDefault="00E02F94" w:rsidP="00083D73">
            <w:pPr>
              <w:rPr>
                <w:rFonts w:ascii="Arial Narrow" w:hAnsi="Arial Narrow"/>
              </w:rPr>
            </w:pPr>
            <w:r w:rsidRPr="00A72E19">
              <w:rPr>
                <w:rFonts w:ascii="Arial Narrow" w:hAnsi="Arial Narrow"/>
              </w:rPr>
              <w:t xml:space="preserve">Veuillez envoyer par courriel le formulaire dûment rempli et les documents à joindre au plus tard le </w:t>
            </w:r>
            <w:r w:rsidR="00F52ED0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 janvier 2021.</w:t>
            </w:r>
            <w:r w:rsidRPr="00A72E19">
              <w:rPr>
                <w:rFonts w:ascii="Arial Narrow" w:hAnsi="Arial Narrow"/>
              </w:rPr>
              <w:t xml:space="preserve"> Seuls les documents déposés </w:t>
            </w:r>
            <w:r>
              <w:rPr>
                <w:rFonts w:ascii="Arial Narrow" w:hAnsi="Arial Narrow"/>
              </w:rPr>
              <w:t xml:space="preserve">dans les délais indiqués </w:t>
            </w:r>
            <w:r w:rsidRPr="00A72E19">
              <w:rPr>
                <w:rFonts w:ascii="Arial Narrow" w:hAnsi="Arial Narrow"/>
              </w:rPr>
              <w:t>seront analysés.</w:t>
            </w:r>
            <w:r>
              <w:rPr>
                <w:rFonts w:ascii="Arial Narrow" w:hAnsi="Arial Narrow"/>
              </w:rPr>
              <w:t xml:space="preserve"> </w:t>
            </w:r>
            <w:r w:rsidR="00B732BC">
              <w:rPr>
                <w:rFonts w:ascii="Arial Narrow" w:hAnsi="Arial Narrow"/>
              </w:rPr>
              <w:t>Vous devez soumettre vos</w:t>
            </w:r>
            <w:r w:rsidR="00B732BC" w:rsidRPr="00DF6C11">
              <w:rPr>
                <w:rFonts w:ascii="Arial Narrow" w:hAnsi="Arial Narrow"/>
              </w:rPr>
              <w:t xml:space="preserve"> </w:t>
            </w:r>
            <w:r w:rsidRPr="00DF6C11">
              <w:rPr>
                <w:rFonts w:ascii="Arial Narrow" w:hAnsi="Arial Narrow"/>
              </w:rPr>
              <w:t xml:space="preserve">propositions à </w:t>
            </w:r>
            <w:r w:rsidR="00B732BC">
              <w:rPr>
                <w:rFonts w:ascii="Arial Narrow" w:hAnsi="Arial Narrow"/>
              </w:rPr>
              <w:t xml:space="preserve">cette </w:t>
            </w:r>
            <w:r w:rsidRPr="00DF6C11">
              <w:rPr>
                <w:rFonts w:ascii="Arial Narrow" w:hAnsi="Arial Narrow"/>
              </w:rPr>
              <w:t xml:space="preserve">adresse </w:t>
            </w:r>
            <w:hyperlink r:id="rId15" w:history="1">
              <w:r w:rsidR="00083D73" w:rsidRPr="00307567">
                <w:rPr>
                  <w:rFonts w:ascii="Arial Narrow" w:hAnsi="Arial Narrow" w:cs="Arial"/>
                  <w:sz w:val="23"/>
                  <w:szCs w:val="23"/>
                </w:rPr>
                <w:t>soutien.urgence.cpsc@mfa.gouv.qc.ca</w:t>
              </w:r>
            </w:hyperlink>
            <w:r w:rsidR="00083D7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C12243">
              <w:rPr>
                <w:rFonts w:ascii="Arial Narrow" w:hAnsi="Arial Narrow"/>
              </w:rPr>
              <w:t xml:space="preserve">en inscrivant </w:t>
            </w:r>
            <w:r>
              <w:rPr>
                <w:rFonts w:ascii="Arial Narrow" w:hAnsi="Arial Narrow"/>
              </w:rPr>
              <w:t>votre nom de CPSC</w:t>
            </w:r>
            <w:r w:rsidRPr="00C12243">
              <w:rPr>
                <w:rFonts w:ascii="Arial Narrow" w:hAnsi="Arial Narrow"/>
              </w:rPr>
              <w:t xml:space="preserve"> dans l’objet de votre message. </w:t>
            </w:r>
            <w:r w:rsidR="00F12C77">
              <w:rPr>
                <w:rFonts w:ascii="Arial Narrow" w:hAnsi="Arial Narrow"/>
              </w:rPr>
              <w:t>Pour être admissible, votre demande devra être complète</w:t>
            </w:r>
            <w:r w:rsidR="00752ECD">
              <w:rPr>
                <w:rFonts w:ascii="Arial Narrow" w:hAnsi="Arial Narrow"/>
              </w:rPr>
              <w:t xml:space="preserve"> et accompagnée de tous les </w:t>
            </w:r>
            <w:r w:rsidRPr="00C12243">
              <w:rPr>
                <w:rFonts w:ascii="Arial Narrow" w:hAnsi="Arial Narrow"/>
              </w:rPr>
              <w:t xml:space="preserve">documents </w:t>
            </w:r>
            <w:r w:rsidR="00752ECD">
              <w:rPr>
                <w:rFonts w:ascii="Arial Narrow" w:hAnsi="Arial Narrow"/>
              </w:rPr>
              <w:t>requis</w:t>
            </w:r>
            <w:r w:rsidRPr="00C12243">
              <w:rPr>
                <w:rFonts w:ascii="Arial Narrow" w:hAnsi="Arial Narrow"/>
              </w:rPr>
              <w:t>.</w:t>
            </w:r>
          </w:p>
          <w:p w14:paraId="44D9BEA6" w14:textId="77777777" w:rsidR="00E02F94" w:rsidRDefault="00E02F94" w:rsidP="00CA2EC4">
            <w:pPr>
              <w:jc w:val="both"/>
              <w:rPr>
                <w:rFonts w:ascii="Arial Narrow" w:hAnsi="Arial Narrow"/>
              </w:rPr>
            </w:pPr>
          </w:p>
          <w:p w14:paraId="241AB77D" w14:textId="7254E26F" w:rsidR="00E02F94" w:rsidRPr="00522AA7" w:rsidRDefault="00E02F94" w:rsidP="00083D73">
            <w:pPr>
              <w:rPr>
                <w:rFonts w:ascii="Arial Narrow" w:hAnsi="Arial Narrow" w:cs="Arial"/>
                <w:sz w:val="23"/>
                <w:szCs w:val="23"/>
              </w:rPr>
            </w:pPr>
            <w:r w:rsidRPr="00F96D51">
              <w:rPr>
                <w:rFonts w:ascii="Arial Narrow" w:hAnsi="Arial Narrow"/>
              </w:rPr>
              <w:t xml:space="preserve">Pour toute question concernant le </w:t>
            </w:r>
            <w:r w:rsidR="00246F23">
              <w:rPr>
                <w:rFonts w:ascii="Arial Narrow" w:hAnsi="Arial Narrow"/>
              </w:rPr>
              <w:t>Programme</w:t>
            </w:r>
            <w:r w:rsidRPr="00F96D51">
              <w:rPr>
                <w:rFonts w:ascii="Arial Narrow" w:hAnsi="Arial Narrow"/>
              </w:rPr>
              <w:t>,</w:t>
            </w:r>
            <w:r w:rsidR="00F964A5">
              <w:rPr>
                <w:rFonts w:ascii="Arial Narrow" w:hAnsi="Arial Narrow"/>
              </w:rPr>
              <w:t xml:space="preserve"> </w:t>
            </w:r>
            <w:r w:rsidRPr="00F96D51">
              <w:rPr>
                <w:rFonts w:ascii="Arial Narrow" w:hAnsi="Arial Narrow"/>
              </w:rPr>
              <w:t>veuillez communiquer par courriel à</w:t>
            </w:r>
            <w:r w:rsidR="004A5CA6">
              <w:rPr>
                <w:rFonts w:ascii="Arial Narrow" w:hAnsi="Arial Narrow"/>
              </w:rPr>
              <w:t xml:space="preserve">  </w:t>
            </w:r>
            <w:r w:rsidR="004A5CA6">
              <w:rPr>
                <w:rFonts w:ascii="Arial Narrow" w:hAnsi="Arial Narrow"/>
              </w:rPr>
              <w:br/>
            </w:r>
            <w:hyperlink r:id="rId16" w:history="1">
              <w:r w:rsidR="00083D73" w:rsidRPr="00307567">
                <w:rPr>
                  <w:rFonts w:ascii="Arial Narrow" w:hAnsi="Arial Narrow" w:cs="Arial"/>
                  <w:sz w:val="23"/>
                  <w:szCs w:val="23"/>
                </w:rPr>
                <w:t>soutien.urgence.cpsc@mfa.gouv.qc.ca</w:t>
              </w:r>
            </w:hyperlink>
            <w:r w:rsidRPr="00F96D51">
              <w:rPr>
                <w:rFonts w:ascii="Arial Narrow" w:hAnsi="Arial Narrow"/>
              </w:rPr>
              <w:t xml:space="preserve"> en inscrivant votre </w:t>
            </w:r>
            <w:r>
              <w:rPr>
                <w:rFonts w:ascii="Arial Narrow" w:hAnsi="Arial Narrow"/>
              </w:rPr>
              <w:t xml:space="preserve">nom de CPSC </w:t>
            </w:r>
            <w:r w:rsidRPr="00F96D51">
              <w:rPr>
                <w:rFonts w:ascii="Arial Narrow" w:hAnsi="Arial Narrow"/>
              </w:rPr>
              <w:t>dans l’objet de votre message.</w:t>
            </w:r>
          </w:p>
        </w:tc>
      </w:tr>
    </w:tbl>
    <w:p w14:paraId="3F32AAE6" w14:textId="77777777" w:rsidR="00E02F94" w:rsidRDefault="00E02F94" w:rsidP="00117023">
      <w:pPr>
        <w:rPr>
          <w:rFonts w:ascii="Arial Narrow" w:hAnsi="Arial Narrow" w:cs="Arial"/>
          <w:sz w:val="23"/>
          <w:szCs w:val="23"/>
        </w:rPr>
      </w:pPr>
    </w:p>
    <w:p w14:paraId="15D31053" w14:textId="77777777" w:rsidR="00E02F94" w:rsidRDefault="00E02F94" w:rsidP="00117023">
      <w:pPr>
        <w:rPr>
          <w:rFonts w:ascii="Arial Narrow" w:hAnsi="Arial Narrow" w:cs="Arial"/>
          <w:sz w:val="23"/>
          <w:szCs w:val="23"/>
        </w:rPr>
      </w:pPr>
    </w:p>
    <w:p w14:paraId="61720C5B" w14:textId="77777777" w:rsidR="00D14513" w:rsidRPr="00942B77" w:rsidRDefault="00D14513" w:rsidP="00C61476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D14513" w:rsidRPr="00942B77" w:rsidSect="009E08A0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263A" w14:textId="77777777" w:rsidR="009B5094" w:rsidRDefault="009B5094" w:rsidP="00A13872">
      <w:r>
        <w:separator/>
      </w:r>
    </w:p>
  </w:endnote>
  <w:endnote w:type="continuationSeparator" w:id="0">
    <w:p w14:paraId="50100504" w14:textId="77777777" w:rsidR="009B5094" w:rsidRDefault="009B5094" w:rsidP="00A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Cond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D7DD" w14:textId="77777777" w:rsidR="007352AE" w:rsidRDefault="007352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8863299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22153051"/>
          <w:docPartObj>
            <w:docPartGallery w:val="Page Numbers (Top of Page)"/>
            <w:docPartUnique/>
          </w:docPartObj>
        </w:sdtPr>
        <w:sdtEndPr/>
        <w:sdtContent>
          <w:p w14:paraId="64780A7B" w14:textId="36F8CC78" w:rsidR="00B53F16" w:rsidRPr="00B954F3" w:rsidRDefault="00B53F16" w:rsidP="009A182F">
            <w:pPr>
              <w:pStyle w:val="Pieddepage"/>
              <w:pBdr>
                <w:top w:val="single" w:sz="4" w:space="1" w:color="auto"/>
              </w:pBdr>
              <w:tabs>
                <w:tab w:val="clear" w:pos="8640"/>
                <w:tab w:val="right" w:pos="9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Ministère de la Famille</w:t>
            </w:r>
            <w:r>
              <w:rPr>
                <w:rFonts w:ascii="Arial Narrow" w:hAnsi="Arial Narrow"/>
              </w:rPr>
              <w:tab/>
            </w:r>
            <w:r w:rsidR="00E47D07">
              <w:rPr>
                <w:rFonts w:ascii="Arial Narrow" w:hAnsi="Arial Narrow"/>
              </w:rPr>
              <w:t>FO-0294</w:t>
            </w:r>
            <w:r>
              <w:rPr>
                <w:rFonts w:ascii="Arial Narrow" w:hAnsi="Arial Narrow"/>
              </w:rPr>
              <w:tab/>
            </w:r>
            <w:r w:rsidRPr="00B954F3">
              <w:rPr>
                <w:rFonts w:ascii="Arial Narrow" w:hAnsi="Arial Narrow"/>
                <w:lang w:val="fr-FR"/>
              </w:rPr>
              <w:t xml:space="preserve">Page </w:t>
            </w:r>
            <w:r w:rsidRPr="00B954F3">
              <w:rPr>
                <w:rFonts w:ascii="Arial Narrow" w:hAnsi="Arial Narrow"/>
                <w:bCs/>
              </w:rPr>
              <w:fldChar w:fldCharType="begin"/>
            </w:r>
            <w:r w:rsidRPr="00B954F3">
              <w:rPr>
                <w:rFonts w:ascii="Arial Narrow" w:hAnsi="Arial Narrow"/>
                <w:bCs/>
              </w:rPr>
              <w:instrText>PAGE</w:instrText>
            </w:r>
            <w:r w:rsidRPr="00B954F3">
              <w:rPr>
                <w:rFonts w:ascii="Arial Narrow" w:hAnsi="Arial Narrow"/>
                <w:bCs/>
              </w:rPr>
              <w:fldChar w:fldCharType="separate"/>
            </w:r>
            <w:r w:rsidR="00743C5A">
              <w:rPr>
                <w:rFonts w:ascii="Arial Narrow" w:hAnsi="Arial Narrow"/>
                <w:bCs/>
                <w:noProof/>
              </w:rPr>
              <w:t>1</w:t>
            </w:r>
            <w:r w:rsidRPr="00B954F3">
              <w:rPr>
                <w:rFonts w:ascii="Arial Narrow" w:hAnsi="Arial Narrow"/>
                <w:bCs/>
              </w:rPr>
              <w:fldChar w:fldCharType="end"/>
            </w:r>
            <w:r w:rsidRPr="00B954F3">
              <w:rPr>
                <w:rFonts w:ascii="Arial Narrow" w:hAnsi="Arial Narrow"/>
                <w:lang w:val="fr-FR"/>
              </w:rPr>
              <w:t xml:space="preserve"> sur </w:t>
            </w:r>
            <w:r w:rsidRPr="00B954F3">
              <w:rPr>
                <w:rFonts w:ascii="Arial Narrow" w:hAnsi="Arial Narrow"/>
                <w:bCs/>
              </w:rPr>
              <w:fldChar w:fldCharType="begin"/>
            </w:r>
            <w:r w:rsidRPr="00B954F3">
              <w:rPr>
                <w:rFonts w:ascii="Arial Narrow" w:hAnsi="Arial Narrow"/>
                <w:bCs/>
              </w:rPr>
              <w:instrText>NUMPAGES</w:instrText>
            </w:r>
            <w:r w:rsidRPr="00B954F3">
              <w:rPr>
                <w:rFonts w:ascii="Arial Narrow" w:hAnsi="Arial Narrow"/>
                <w:bCs/>
              </w:rPr>
              <w:fldChar w:fldCharType="separate"/>
            </w:r>
            <w:r w:rsidR="00743C5A">
              <w:rPr>
                <w:rFonts w:ascii="Arial Narrow" w:hAnsi="Arial Narrow"/>
                <w:bCs/>
                <w:noProof/>
              </w:rPr>
              <w:t>4</w:t>
            </w:r>
            <w:r w:rsidRPr="00B954F3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2B55" w14:textId="77777777" w:rsidR="007352AE" w:rsidRDefault="007352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869A" w14:textId="77777777" w:rsidR="009B5094" w:rsidRDefault="009B5094" w:rsidP="00A13872">
      <w:r>
        <w:separator/>
      </w:r>
    </w:p>
  </w:footnote>
  <w:footnote w:type="continuationSeparator" w:id="0">
    <w:p w14:paraId="217349EE" w14:textId="77777777" w:rsidR="009B5094" w:rsidRDefault="009B5094" w:rsidP="00A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2EBD" w14:textId="77777777" w:rsidR="007352AE" w:rsidRDefault="007352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0EBC" w14:textId="77777777" w:rsidR="007352AE" w:rsidRDefault="007352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F740" w14:textId="77777777" w:rsidR="007352AE" w:rsidRDefault="007352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D33"/>
    <w:multiLevelType w:val="hybridMultilevel"/>
    <w:tmpl w:val="1A988E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4EB"/>
    <w:multiLevelType w:val="hybridMultilevel"/>
    <w:tmpl w:val="8CAC4938"/>
    <w:lvl w:ilvl="0" w:tplc="B4F2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4DF9"/>
    <w:multiLevelType w:val="hybridMultilevel"/>
    <w:tmpl w:val="6BB8D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7FE"/>
    <w:multiLevelType w:val="hybridMultilevel"/>
    <w:tmpl w:val="2A323822"/>
    <w:lvl w:ilvl="0" w:tplc="B4F2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4A8"/>
    <w:multiLevelType w:val="hybridMultilevel"/>
    <w:tmpl w:val="5300C018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22F"/>
    <w:multiLevelType w:val="hybridMultilevel"/>
    <w:tmpl w:val="DEAAA05A"/>
    <w:lvl w:ilvl="0" w:tplc="2612E68C">
      <w:numFmt w:val="bullet"/>
      <w:lvlText w:val=""/>
      <w:lvlJc w:val="left"/>
      <w:pPr>
        <w:ind w:left="552" w:hanging="43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62664">
      <w:numFmt w:val="bullet"/>
      <w:lvlText w:val="—"/>
      <w:lvlJc w:val="left"/>
      <w:pPr>
        <w:ind w:left="984" w:hanging="4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0A83F56">
      <w:numFmt w:val="bullet"/>
      <w:lvlText w:val="•"/>
      <w:lvlJc w:val="left"/>
      <w:pPr>
        <w:ind w:left="980" w:hanging="432"/>
      </w:pPr>
      <w:rPr>
        <w:rFonts w:hint="default"/>
      </w:rPr>
    </w:lvl>
    <w:lvl w:ilvl="3" w:tplc="5BAC711C">
      <w:numFmt w:val="bullet"/>
      <w:lvlText w:val="•"/>
      <w:lvlJc w:val="left"/>
      <w:pPr>
        <w:ind w:left="2055" w:hanging="432"/>
      </w:pPr>
      <w:rPr>
        <w:rFonts w:hint="default"/>
      </w:rPr>
    </w:lvl>
    <w:lvl w:ilvl="4" w:tplc="D3F284AA">
      <w:numFmt w:val="bullet"/>
      <w:lvlText w:val="•"/>
      <w:lvlJc w:val="left"/>
      <w:pPr>
        <w:ind w:left="3130" w:hanging="432"/>
      </w:pPr>
      <w:rPr>
        <w:rFonts w:hint="default"/>
      </w:rPr>
    </w:lvl>
    <w:lvl w:ilvl="5" w:tplc="F154DA18">
      <w:numFmt w:val="bullet"/>
      <w:lvlText w:val="•"/>
      <w:lvlJc w:val="left"/>
      <w:pPr>
        <w:ind w:left="4205" w:hanging="432"/>
      </w:pPr>
      <w:rPr>
        <w:rFonts w:hint="default"/>
      </w:rPr>
    </w:lvl>
    <w:lvl w:ilvl="6" w:tplc="874E4F0A">
      <w:numFmt w:val="bullet"/>
      <w:lvlText w:val="•"/>
      <w:lvlJc w:val="left"/>
      <w:pPr>
        <w:ind w:left="5280" w:hanging="432"/>
      </w:pPr>
      <w:rPr>
        <w:rFonts w:hint="default"/>
      </w:rPr>
    </w:lvl>
    <w:lvl w:ilvl="7" w:tplc="A0487D56">
      <w:numFmt w:val="bullet"/>
      <w:lvlText w:val="•"/>
      <w:lvlJc w:val="left"/>
      <w:pPr>
        <w:ind w:left="6355" w:hanging="432"/>
      </w:pPr>
      <w:rPr>
        <w:rFonts w:hint="default"/>
      </w:rPr>
    </w:lvl>
    <w:lvl w:ilvl="8" w:tplc="E76496C0">
      <w:numFmt w:val="bullet"/>
      <w:lvlText w:val="•"/>
      <w:lvlJc w:val="left"/>
      <w:pPr>
        <w:ind w:left="7430" w:hanging="432"/>
      </w:pPr>
      <w:rPr>
        <w:rFonts w:hint="default"/>
      </w:rPr>
    </w:lvl>
  </w:abstractNum>
  <w:abstractNum w:abstractNumId="6" w15:restartNumberingAfterBreak="0">
    <w:nsid w:val="23CA2328"/>
    <w:multiLevelType w:val="hybridMultilevel"/>
    <w:tmpl w:val="CAA84A9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82665"/>
    <w:multiLevelType w:val="hybridMultilevel"/>
    <w:tmpl w:val="E0CCA8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57A4C"/>
    <w:multiLevelType w:val="hybridMultilevel"/>
    <w:tmpl w:val="F6E2CB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31307"/>
    <w:multiLevelType w:val="hybridMultilevel"/>
    <w:tmpl w:val="057A860E"/>
    <w:lvl w:ilvl="0" w:tplc="3292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2A27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E35"/>
    <w:multiLevelType w:val="hybridMultilevel"/>
    <w:tmpl w:val="FE98AB2C"/>
    <w:lvl w:ilvl="0" w:tplc="BAE221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31E9D"/>
    <w:multiLevelType w:val="hybridMultilevel"/>
    <w:tmpl w:val="48DA6108"/>
    <w:lvl w:ilvl="0" w:tplc="0C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4852"/>
    <w:multiLevelType w:val="hybridMultilevel"/>
    <w:tmpl w:val="6D549AB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C7202"/>
    <w:multiLevelType w:val="hybridMultilevel"/>
    <w:tmpl w:val="140E9F52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E31"/>
    <w:multiLevelType w:val="hybridMultilevel"/>
    <w:tmpl w:val="E4DC90F8"/>
    <w:lvl w:ilvl="0" w:tplc="EAD0B08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1F8"/>
    <w:multiLevelType w:val="hybridMultilevel"/>
    <w:tmpl w:val="F164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13597"/>
    <w:multiLevelType w:val="hybridMultilevel"/>
    <w:tmpl w:val="58924DF8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B57CEC"/>
    <w:multiLevelType w:val="hybridMultilevel"/>
    <w:tmpl w:val="59103B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5371"/>
    <w:multiLevelType w:val="hybridMultilevel"/>
    <w:tmpl w:val="B2A4D872"/>
    <w:lvl w:ilvl="0" w:tplc="B4F2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264A6"/>
    <w:multiLevelType w:val="hybridMultilevel"/>
    <w:tmpl w:val="EF60B5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A4620"/>
    <w:multiLevelType w:val="hybridMultilevel"/>
    <w:tmpl w:val="EB165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D5455"/>
    <w:multiLevelType w:val="hybridMultilevel"/>
    <w:tmpl w:val="B96AA5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788F"/>
    <w:multiLevelType w:val="hybridMultilevel"/>
    <w:tmpl w:val="D286FA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5703D"/>
    <w:multiLevelType w:val="hybridMultilevel"/>
    <w:tmpl w:val="6344BAE8"/>
    <w:lvl w:ilvl="0" w:tplc="B4F2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17"/>
  </w:num>
  <w:num w:numId="14">
    <w:abstractNumId w:val="18"/>
  </w:num>
  <w:num w:numId="15">
    <w:abstractNumId w:val="23"/>
  </w:num>
  <w:num w:numId="16">
    <w:abstractNumId w:val="19"/>
  </w:num>
  <w:num w:numId="17">
    <w:abstractNumId w:val="12"/>
  </w:num>
  <w:num w:numId="18">
    <w:abstractNumId w:val="14"/>
  </w:num>
  <w:num w:numId="19">
    <w:abstractNumId w:val="5"/>
  </w:num>
  <w:num w:numId="20">
    <w:abstractNumId w:val="6"/>
  </w:num>
  <w:num w:numId="21">
    <w:abstractNumId w:val="22"/>
  </w:num>
  <w:num w:numId="22">
    <w:abstractNumId w:val="20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9D"/>
    <w:rsid w:val="0000516E"/>
    <w:rsid w:val="00013D8E"/>
    <w:rsid w:val="00020E3A"/>
    <w:rsid w:val="000211D0"/>
    <w:rsid w:val="00022C3D"/>
    <w:rsid w:val="00032813"/>
    <w:rsid w:val="000343AD"/>
    <w:rsid w:val="0004372C"/>
    <w:rsid w:val="000437FA"/>
    <w:rsid w:val="0004387B"/>
    <w:rsid w:val="000528F3"/>
    <w:rsid w:val="00053285"/>
    <w:rsid w:val="00053EE8"/>
    <w:rsid w:val="00056DAA"/>
    <w:rsid w:val="00070F41"/>
    <w:rsid w:val="0008369B"/>
    <w:rsid w:val="00083D73"/>
    <w:rsid w:val="00087BCB"/>
    <w:rsid w:val="00090317"/>
    <w:rsid w:val="000925A7"/>
    <w:rsid w:val="0009269A"/>
    <w:rsid w:val="0009465D"/>
    <w:rsid w:val="000979ED"/>
    <w:rsid w:val="000A055C"/>
    <w:rsid w:val="000A4F00"/>
    <w:rsid w:val="000A68DE"/>
    <w:rsid w:val="000A76A4"/>
    <w:rsid w:val="000B2561"/>
    <w:rsid w:val="000B36E4"/>
    <w:rsid w:val="000B4033"/>
    <w:rsid w:val="000C1D8F"/>
    <w:rsid w:val="000C5355"/>
    <w:rsid w:val="000D0278"/>
    <w:rsid w:val="000D475D"/>
    <w:rsid w:val="000E1E20"/>
    <w:rsid w:val="000E2C87"/>
    <w:rsid w:val="000E2D2F"/>
    <w:rsid w:val="000E5AE7"/>
    <w:rsid w:val="000E6288"/>
    <w:rsid w:val="000E7C7E"/>
    <w:rsid w:val="000E7DAA"/>
    <w:rsid w:val="000F65F0"/>
    <w:rsid w:val="00100E37"/>
    <w:rsid w:val="00105386"/>
    <w:rsid w:val="00110CE9"/>
    <w:rsid w:val="00117023"/>
    <w:rsid w:val="00122CB4"/>
    <w:rsid w:val="00126CC1"/>
    <w:rsid w:val="00131746"/>
    <w:rsid w:val="00135DD8"/>
    <w:rsid w:val="00140B56"/>
    <w:rsid w:val="00140B75"/>
    <w:rsid w:val="0014244C"/>
    <w:rsid w:val="00145C37"/>
    <w:rsid w:val="00146052"/>
    <w:rsid w:val="00155BCA"/>
    <w:rsid w:val="00155E70"/>
    <w:rsid w:val="00167214"/>
    <w:rsid w:val="00172036"/>
    <w:rsid w:val="0017400D"/>
    <w:rsid w:val="00187864"/>
    <w:rsid w:val="00190F02"/>
    <w:rsid w:val="001963D1"/>
    <w:rsid w:val="001A126C"/>
    <w:rsid w:val="001A455C"/>
    <w:rsid w:val="001A4FF3"/>
    <w:rsid w:val="001B4838"/>
    <w:rsid w:val="001B5324"/>
    <w:rsid w:val="001B6278"/>
    <w:rsid w:val="001B6B88"/>
    <w:rsid w:val="001B77AF"/>
    <w:rsid w:val="001C44DA"/>
    <w:rsid w:val="001C4535"/>
    <w:rsid w:val="001C4D55"/>
    <w:rsid w:val="001F622A"/>
    <w:rsid w:val="001F6524"/>
    <w:rsid w:val="001F6B4D"/>
    <w:rsid w:val="002000E4"/>
    <w:rsid w:val="00204B75"/>
    <w:rsid w:val="002118BD"/>
    <w:rsid w:val="00216994"/>
    <w:rsid w:val="00220175"/>
    <w:rsid w:val="00220D65"/>
    <w:rsid w:val="00223CEC"/>
    <w:rsid w:val="00223F9C"/>
    <w:rsid w:val="00226322"/>
    <w:rsid w:val="00227A7C"/>
    <w:rsid w:val="00235C9B"/>
    <w:rsid w:val="0023765B"/>
    <w:rsid w:val="00245BE2"/>
    <w:rsid w:val="00246722"/>
    <w:rsid w:val="00246F23"/>
    <w:rsid w:val="002472CC"/>
    <w:rsid w:val="00252F55"/>
    <w:rsid w:val="002530BC"/>
    <w:rsid w:val="00254457"/>
    <w:rsid w:val="00256937"/>
    <w:rsid w:val="002625AB"/>
    <w:rsid w:val="002670C9"/>
    <w:rsid w:val="00276941"/>
    <w:rsid w:val="002778DD"/>
    <w:rsid w:val="00283466"/>
    <w:rsid w:val="00290329"/>
    <w:rsid w:val="00291097"/>
    <w:rsid w:val="00296830"/>
    <w:rsid w:val="00296E13"/>
    <w:rsid w:val="002A35FD"/>
    <w:rsid w:val="002A586F"/>
    <w:rsid w:val="002B1036"/>
    <w:rsid w:val="002B6426"/>
    <w:rsid w:val="002B7FA3"/>
    <w:rsid w:val="002C2B01"/>
    <w:rsid w:val="002C31D8"/>
    <w:rsid w:val="002C5537"/>
    <w:rsid w:val="002D34BB"/>
    <w:rsid w:val="002D3AE9"/>
    <w:rsid w:val="002D3B3B"/>
    <w:rsid w:val="002D49AE"/>
    <w:rsid w:val="002D6EC2"/>
    <w:rsid w:val="002E6012"/>
    <w:rsid w:val="002F2C1C"/>
    <w:rsid w:val="002F4ED7"/>
    <w:rsid w:val="00301462"/>
    <w:rsid w:val="0030721C"/>
    <w:rsid w:val="00311F6B"/>
    <w:rsid w:val="003238FE"/>
    <w:rsid w:val="00323BE5"/>
    <w:rsid w:val="00331E9B"/>
    <w:rsid w:val="0034335E"/>
    <w:rsid w:val="0034456F"/>
    <w:rsid w:val="0034466F"/>
    <w:rsid w:val="0034656F"/>
    <w:rsid w:val="0035218D"/>
    <w:rsid w:val="0035458E"/>
    <w:rsid w:val="0036380F"/>
    <w:rsid w:val="003716CF"/>
    <w:rsid w:val="00371FD7"/>
    <w:rsid w:val="003729DA"/>
    <w:rsid w:val="00372DFB"/>
    <w:rsid w:val="0038392D"/>
    <w:rsid w:val="003843F1"/>
    <w:rsid w:val="00384642"/>
    <w:rsid w:val="00385E0A"/>
    <w:rsid w:val="00385EAB"/>
    <w:rsid w:val="003874B8"/>
    <w:rsid w:val="00390948"/>
    <w:rsid w:val="00390E0F"/>
    <w:rsid w:val="00392B84"/>
    <w:rsid w:val="003A1CB3"/>
    <w:rsid w:val="003A4338"/>
    <w:rsid w:val="003A5412"/>
    <w:rsid w:val="003A571D"/>
    <w:rsid w:val="003B4D98"/>
    <w:rsid w:val="003C01B9"/>
    <w:rsid w:val="003D1ED6"/>
    <w:rsid w:val="003D5005"/>
    <w:rsid w:val="003D6228"/>
    <w:rsid w:val="003D6AA2"/>
    <w:rsid w:val="003E1BA3"/>
    <w:rsid w:val="003E1E7D"/>
    <w:rsid w:val="003E1FFC"/>
    <w:rsid w:val="003E20A6"/>
    <w:rsid w:val="003E5A70"/>
    <w:rsid w:val="003F1783"/>
    <w:rsid w:val="003F3B4B"/>
    <w:rsid w:val="003F79A1"/>
    <w:rsid w:val="004004E3"/>
    <w:rsid w:val="00400A0C"/>
    <w:rsid w:val="00404C4F"/>
    <w:rsid w:val="00407D86"/>
    <w:rsid w:val="00415691"/>
    <w:rsid w:val="00416D82"/>
    <w:rsid w:val="00421D70"/>
    <w:rsid w:val="0042644D"/>
    <w:rsid w:val="00426E4B"/>
    <w:rsid w:val="00431674"/>
    <w:rsid w:val="00433784"/>
    <w:rsid w:val="00435653"/>
    <w:rsid w:val="00435778"/>
    <w:rsid w:val="00445DDA"/>
    <w:rsid w:val="0044605B"/>
    <w:rsid w:val="004500D9"/>
    <w:rsid w:val="00460DA1"/>
    <w:rsid w:val="00460FB6"/>
    <w:rsid w:val="00461FC7"/>
    <w:rsid w:val="00463D06"/>
    <w:rsid w:val="004675AB"/>
    <w:rsid w:val="004731C6"/>
    <w:rsid w:val="004746A5"/>
    <w:rsid w:val="0047559E"/>
    <w:rsid w:val="00477BFE"/>
    <w:rsid w:val="00477F85"/>
    <w:rsid w:val="004802EE"/>
    <w:rsid w:val="00485E92"/>
    <w:rsid w:val="00494219"/>
    <w:rsid w:val="004A2511"/>
    <w:rsid w:val="004A2E4D"/>
    <w:rsid w:val="004A43F7"/>
    <w:rsid w:val="004A5CA6"/>
    <w:rsid w:val="004A651B"/>
    <w:rsid w:val="004B316E"/>
    <w:rsid w:val="004B3BA8"/>
    <w:rsid w:val="004B657F"/>
    <w:rsid w:val="004C215E"/>
    <w:rsid w:val="004C22EA"/>
    <w:rsid w:val="004C7EBF"/>
    <w:rsid w:val="004D167B"/>
    <w:rsid w:val="004D4599"/>
    <w:rsid w:val="004D48A5"/>
    <w:rsid w:val="004D6737"/>
    <w:rsid w:val="004E0A9C"/>
    <w:rsid w:val="004E12C9"/>
    <w:rsid w:val="004F187A"/>
    <w:rsid w:val="005014EE"/>
    <w:rsid w:val="00503221"/>
    <w:rsid w:val="0050504C"/>
    <w:rsid w:val="0051201E"/>
    <w:rsid w:val="005155FB"/>
    <w:rsid w:val="00516303"/>
    <w:rsid w:val="00516662"/>
    <w:rsid w:val="00522AA7"/>
    <w:rsid w:val="00531E75"/>
    <w:rsid w:val="005350F3"/>
    <w:rsid w:val="00542250"/>
    <w:rsid w:val="005438B2"/>
    <w:rsid w:val="00543D66"/>
    <w:rsid w:val="00546B01"/>
    <w:rsid w:val="005515A1"/>
    <w:rsid w:val="00553828"/>
    <w:rsid w:val="005544E4"/>
    <w:rsid w:val="005554D4"/>
    <w:rsid w:val="0055620A"/>
    <w:rsid w:val="00556491"/>
    <w:rsid w:val="00556EBA"/>
    <w:rsid w:val="00560F92"/>
    <w:rsid w:val="00562A50"/>
    <w:rsid w:val="00562D89"/>
    <w:rsid w:val="00566608"/>
    <w:rsid w:val="005769C8"/>
    <w:rsid w:val="005828BD"/>
    <w:rsid w:val="00582F2D"/>
    <w:rsid w:val="00585068"/>
    <w:rsid w:val="0059466C"/>
    <w:rsid w:val="005A2CCA"/>
    <w:rsid w:val="005A438E"/>
    <w:rsid w:val="005B7DD2"/>
    <w:rsid w:val="005C59CB"/>
    <w:rsid w:val="005C75F9"/>
    <w:rsid w:val="005D3C2F"/>
    <w:rsid w:val="005D4846"/>
    <w:rsid w:val="005D559A"/>
    <w:rsid w:val="005E1976"/>
    <w:rsid w:val="005E6265"/>
    <w:rsid w:val="005E6F64"/>
    <w:rsid w:val="005F3A66"/>
    <w:rsid w:val="005F4A8C"/>
    <w:rsid w:val="005F71CF"/>
    <w:rsid w:val="0060106F"/>
    <w:rsid w:val="006012BF"/>
    <w:rsid w:val="0060181F"/>
    <w:rsid w:val="006060D6"/>
    <w:rsid w:val="00612589"/>
    <w:rsid w:val="00616AEC"/>
    <w:rsid w:val="006173F3"/>
    <w:rsid w:val="006239DA"/>
    <w:rsid w:val="00633839"/>
    <w:rsid w:val="00634CA6"/>
    <w:rsid w:val="00640AE4"/>
    <w:rsid w:val="0064292D"/>
    <w:rsid w:val="00645A8C"/>
    <w:rsid w:val="006475B7"/>
    <w:rsid w:val="00652215"/>
    <w:rsid w:val="0065226E"/>
    <w:rsid w:val="0065238C"/>
    <w:rsid w:val="00654944"/>
    <w:rsid w:val="006565CC"/>
    <w:rsid w:val="00656733"/>
    <w:rsid w:val="00657042"/>
    <w:rsid w:val="006574B1"/>
    <w:rsid w:val="00657A2C"/>
    <w:rsid w:val="00657FFC"/>
    <w:rsid w:val="0066354E"/>
    <w:rsid w:val="006821E0"/>
    <w:rsid w:val="00682A1D"/>
    <w:rsid w:val="006841E9"/>
    <w:rsid w:val="00692D70"/>
    <w:rsid w:val="00693B92"/>
    <w:rsid w:val="006B3B11"/>
    <w:rsid w:val="006B57D9"/>
    <w:rsid w:val="006B5D53"/>
    <w:rsid w:val="006C79F4"/>
    <w:rsid w:val="006D7258"/>
    <w:rsid w:val="006E08FC"/>
    <w:rsid w:val="006E0BD2"/>
    <w:rsid w:val="006E2E38"/>
    <w:rsid w:val="006E7913"/>
    <w:rsid w:val="006E7C77"/>
    <w:rsid w:val="006F04B4"/>
    <w:rsid w:val="00701821"/>
    <w:rsid w:val="00704827"/>
    <w:rsid w:val="007054B0"/>
    <w:rsid w:val="00706244"/>
    <w:rsid w:val="0071307A"/>
    <w:rsid w:val="00720616"/>
    <w:rsid w:val="00723D6D"/>
    <w:rsid w:val="00723FC8"/>
    <w:rsid w:val="00725DC8"/>
    <w:rsid w:val="0073111D"/>
    <w:rsid w:val="00733AD0"/>
    <w:rsid w:val="007352AE"/>
    <w:rsid w:val="007419C6"/>
    <w:rsid w:val="00743C5A"/>
    <w:rsid w:val="00745D54"/>
    <w:rsid w:val="00746199"/>
    <w:rsid w:val="00750AD0"/>
    <w:rsid w:val="00751288"/>
    <w:rsid w:val="00752ECD"/>
    <w:rsid w:val="00753265"/>
    <w:rsid w:val="007614EB"/>
    <w:rsid w:val="0077515D"/>
    <w:rsid w:val="00780CBE"/>
    <w:rsid w:val="00786226"/>
    <w:rsid w:val="00793D45"/>
    <w:rsid w:val="007A14C4"/>
    <w:rsid w:val="007A5D54"/>
    <w:rsid w:val="007B00D7"/>
    <w:rsid w:val="007B3110"/>
    <w:rsid w:val="007B68E7"/>
    <w:rsid w:val="007C053B"/>
    <w:rsid w:val="007C41F6"/>
    <w:rsid w:val="007E2F94"/>
    <w:rsid w:val="007E57A4"/>
    <w:rsid w:val="007E5C74"/>
    <w:rsid w:val="007E67DA"/>
    <w:rsid w:val="007E6CBD"/>
    <w:rsid w:val="007F3F72"/>
    <w:rsid w:val="008006F5"/>
    <w:rsid w:val="00800AB3"/>
    <w:rsid w:val="00801A7A"/>
    <w:rsid w:val="0080425F"/>
    <w:rsid w:val="00814A55"/>
    <w:rsid w:val="00815CBF"/>
    <w:rsid w:val="0082023B"/>
    <w:rsid w:val="00821015"/>
    <w:rsid w:val="00824774"/>
    <w:rsid w:val="00831D08"/>
    <w:rsid w:val="00833AE8"/>
    <w:rsid w:val="00836C22"/>
    <w:rsid w:val="00836F15"/>
    <w:rsid w:val="008465F2"/>
    <w:rsid w:val="008479C4"/>
    <w:rsid w:val="00847E53"/>
    <w:rsid w:val="00856EA3"/>
    <w:rsid w:val="00860D69"/>
    <w:rsid w:val="00866577"/>
    <w:rsid w:val="008872AA"/>
    <w:rsid w:val="00892731"/>
    <w:rsid w:val="00897F1B"/>
    <w:rsid w:val="008A4318"/>
    <w:rsid w:val="008A706F"/>
    <w:rsid w:val="008B15E3"/>
    <w:rsid w:val="008B3CC6"/>
    <w:rsid w:val="008B4F84"/>
    <w:rsid w:val="008B5262"/>
    <w:rsid w:val="008B56F7"/>
    <w:rsid w:val="008C25ED"/>
    <w:rsid w:val="008C2FE6"/>
    <w:rsid w:val="008C4045"/>
    <w:rsid w:val="008C4926"/>
    <w:rsid w:val="008D1C96"/>
    <w:rsid w:val="008D3992"/>
    <w:rsid w:val="008D3DB9"/>
    <w:rsid w:val="008D480B"/>
    <w:rsid w:val="008D5D05"/>
    <w:rsid w:val="008E16AF"/>
    <w:rsid w:val="008E566E"/>
    <w:rsid w:val="008F279B"/>
    <w:rsid w:val="008F7583"/>
    <w:rsid w:val="00900F9B"/>
    <w:rsid w:val="00902F72"/>
    <w:rsid w:val="009076DB"/>
    <w:rsid w:val="00912E50"/>
    <w:rsid w:val="009219C4"/>
    <w:rsid w:val="00925060"/>
    <w:rsid w:val="00926044"/>
    <w:rsid w:val="00930E10"/>
    <w:rsid w:val="009327F0"/>
    <w:rsid w:val="00935229"/>
    <w:rsid w:val="0093605F"/>
    <w:rsid w:val="009429EC"/>
    <w:rsid w:val="00942B77"/>
    <w:rsid w:val="00966D5C"/>
    <w:rsid w:val="009727A2"/>
    <w:rsid w:val="009730C5"/>
    <w:rsid w:val="0097496A"/>
    <w:rsid w:val="0098034D"/>
    <w:rsid w:val="0098191C"/>
    <w:rsid w:val="00984372"/>
    <w:rsid w:val="00985FD3"/>
    <w:rsid w:val="0099167A"/>
    <w:rsid w:val="009918C1"/>
    <w:rsid w:val="00996103"/>
    <w:rsid w:val="00997A88"/>
    <w:rsid w:val="00997FBF"/>
    <w:rsid w:val="009A1028"/>
    <w:rsid w:val="009A182F"/>
    <w:rsid w:val="009B249D"/>
    <w:rsid w:val="009B5094"/>
    <w:rsid w:val="009C025A"/>
    <w:rsid w:val="009C0F19"/>
    <w:rsid w:val="009C1358"/>
    <w:rsid w:val="009C1B40"/>
    <w:rsid w:val="009C41E1"/>
    <w:rsid w:val="009C51E8"/>
    <w:rsid w:val="009C5F2A"/>
    <w:rsid w:val="009C5FF7"/>
    <w:rsid w:val="009E08A0"/>
    <w:rsid w:val="009E157F"/>
    <w:rsid w:val="009E6C6B"/>
    <w:rsid w:val="00A03F18"/>
    <w:rsid w:val="00A11228"/>
    <w:rsid w:val="00A11FBB"/>
    <w:rsid w:val="00A130A7"/>
    <w:rsid w:val="00A132A6"/>
    <w:rsid w:val="00A13872"/>
    <w:rsid w:val="00A149F5"/>
    <w:rsid w:val="00A1525E"/>
    <w:rsid w:val="00A15F98"/>
    <w:rsid w:val="00A170E7"/>
    <w:rsid w:val="00A17338"/>
    <w:rsid w:val="00A175BA"/>
    <w:rsid w:val="00A2085D"/>
    <w:rsid w:val="00A24968"/>
    <w:rsid w:val="00A336D3"/>
    <w:rsid w:val="00A33E47"/>
    <w:rsid w:val="00A35F94"/>
    <w:rsid w:val="00A3772F"/>
    <w:rsid w:val="00A45B36"/>
    <w:rsid w:val="00A468A7"/>
    <w:rsid w:val="00A46A2B"/>
    <w:rsid w:val="00A47F4E"/>
    <w:rsid w:val="00A5425C"/>
    <w:rsid w:val="00A5719C"/>
    <w:rsid w:val="00A60A34"/>
    <w:rsid w:val="00A6492E"/>
    <w:rsid w:val="00A677C4"/>
    <w:rsid w:val="00A825ED"/>
    <w:rsid w:val="00A85E12"/>
    <w:rsid w:val="00A86746"/>
    <w:rsid w:val="00A87A54"/>
    <w:rsid w:val="00A91C4E"/>
    <w:rsid w:val="00A958C3"/>
    <w:rsid w:val="00AA1BB6"/>
    <w:rsid w:val="00AA1F2A"/>
    <w:rsid w:val="00AB0C4A"/>
    <w:rsid w:val="00AB1EA9"/>
    <w:rsid w:val="00AB29CB"/>
    <w:rsid w:val="00AB5C08"/>
    <w:rsid w:val="00AC0572"/>
    <w:rsid w:val="00AC2432"/>
    <w:rsid w:val="00AC604F"/>
    <w:rsid w:val="00AC770F"/>
    <w:rsid w:val="00AD1E5B"/>
    <w:rsid w:val="00AD4BF7"/>
    <w:rsid w:val="00AD7337"/>
    <w:rsid w:val="00AE09AE"/>
    <w:rsid w:val="00AE4C12"/>
    <w:rsid w:val="00AE60A2"/>
    <w:rsid w:val="00AE7F71"/>
    <w:rsid w:val="00AF5737"/>
    <w:rsid w:val="00B0149B"/>
    <w:rsid w:val="00B01FE1"/>
    <w:rsid w:val="00B026A3"/>
    <w:rsid w:val="00B0737D"/>
    <w:rsid w:val="00B10346"/>
    <w:rsid w:val="00B12C2F"/>
    <w:rsid w:val="00B1574F"/>
    <w:rsid w:val="00B203B8"/>
    <w:rsid w:val="00B232E8"/>
    <w:rsid w:val="00B23468"/>
    <w:rsid w:val="00B23C46"/>
    <w:rsid w:val="00B26044"/>
    <w:rsid w:val="00B31EC4"/>
    <w:rsid w:val="00B32B6F"/>
    <w:rsid w:val="00B3774E"/>
    <w:rsid w:val="00B408F4"/>
    <w:rsid w:val="00B4345F"/>
    <w:rsid w:val="00B47F98"/>
    <w:rsid w:val="00B52096"/>
    <w:rsid w:val="00B52ACF"/>
    <w:rsid w:val="00B53EF9"/>
    <w:rsid w:val="00B53F16"/>
    <w:rsid w:val="00B5417A"/>
    <w:rsid w:val="00B61340"/>
    <w:rsid w:val="00B62B65"/>
    <w:rsid w:val="00B6661E"/>
    <w:rsid w:val="00B67DD4"/>
    <w:rsid w:val="00B732BC"/>
    <w:rsid w:val="00B774C8"/>
    <w:rsid w:val="00B821AF"/>
    <w:rsid w:val="00B83F03"/>
    <w:rsid w:val="00B86C89"/>
    <w:rsid w:val="00B9029A"/>
    <w:rsid w:val="00B954F3"/>
    <w:rsid w:val="00B963DB"/>
    <w:rsid w:val="00B968B3"/>
    <w:rsid w:val="00BA48AF"/>
    <w:rsid w:val="00BB21F4"/>
    <w:rsid w:val="00BB4819"/>
    <w:rsid w:val="00BC17B0"/>
    <w:rsid w:val="00BC4E1F"/>
    <w:rsid w:val="00BC64B1"/>
    <w:rsid w:val="00BC7A10"/>
    <w:rsid w:val="00BD0FE7"/>
    <w:rsid w:val="00BD4F74"/>
    <w:rsid w:val="00BD4F98"/>
    <w:rsid w:val="00BE599D"/>
    <w:rsid w:val="00BE721C"/>
    <w:rsid w:val="00BE7BB0"/>
    <w:rsid w:val="00BF2A41"/>
    <w:rsid w:val="00BF4738"/>
    <w:rsid w:val="00BF5690"/>
    <w:rsid w:val="00BF7BC5"/>
    <w:rsid w:val="00C03503"/>
    <w:rsid w:val="00C0371A"/>
    <w:rsid w:val="00C03872"/>
    <w:rsid w:val="00C07BD6"/>
    <w:rsid w:val="00C10F77"/>
    <w:rsid w:val="00C123C5"/>
    <w:rsid w:val="00C15320"/>
    <w:rsid w:val="00C15B33"/>
    <w:rsid w:val="00C163A4"/>
    <w:rsid w:val="00C227EE"/>
    <w:rsid w:val="00C22A84"/>
    <w:rsid w:val="00C312A6"/>
    <w:rsid w:val="00C31764"/>
    <w:rsid w:val="00C33100"/>
    <w:rsid w:val="00C345DC"/>
    <w:rsid w:val="00C40342"/>
    <w:rsid w:val="00C43AA7"/>
    <w:rsid w:val="00C50B45"/>
    <w:rsid w:val="00C52AFC"/>
    <w:rsid w:val="00C572FE"/>
    <w:rsid w:val="00C61476"/>
    <w:rsid w:val="00C638D1"/>
    <w:rsid w:val="00C65F0E"/>
    <w:rsid w:val="00C70106"/>
    <w:rsid w:val="00C767AC"/>
    <w:rsid w:val="00C77E25"/>
    <w:rsid w:val="00C8336C"/>
    <w:rsid w:val="00C84137"/>
    <w:rsid w:val="00C85341"/>
    <w:rsid w:val="00CA2A77"/>
    <w:rsid w:val="00CA5678"/>
    <w:rsid w:val="00CA5799"/>
    <w:rsid w:val="00CB4506"/>
    <w:rsid w:val="00CB5E8B"/>
    <w:rsid w:val="00CB72DC"/>
    <w:rsid w:val="00CC022B"/>
    <w:rsid w:val="00CC27A8"/>
    <w:rsid w:val="00CD2F9A"/>
    <w:rsid w:val="00CD3992"/>
    <w:rsid w:val="00CD54C7"/>
    <w:rsid w:val="00CD5D4C"/>
    <w:rsid w:val="00CD670E"/>
    <w:rsid w:val="00CE0552"/>
    <w:rsid w:val="00CE17D2"/>
    <w:rsid w:val="00CE5D03"/>
    <w:rsid w:val="00CF00F0"/>
    <w:rsid w:val="00CF039A"/>
    <w:rsid w:val="00CF7103"/>
    <w:rsid w:val="00D01057"/>
    <w:rsid w:val="00D05F8F"/>
    <w:rsid w:val="00D07AA7"/>
    <w:rsid w:val="00D11706"/>
    <w:rsid w:val="00D14102"/>
    <w:rsid w:val="00D14513"/>
    <w:rsid w:val="00D145D3"/>
    <w:rsid w:val="00D16DD8"/>
    <w:rsid w:val="00D2074C"/>
    <w:rsid w:val="00D22482"/>
    <w:rsid w:val="00D25B65"/>
    <w:rsid w:val="00D26F3F"/>
    <w:rsid w:val="00D33F2C"/>
    <w:rsid w:val="00D35AA1"/>
    <w:rsid w:val="00D4194F"/>
    <w:rsid w:val="00D41C97"/>
    <w:rsid w:val="00D41DCD"/>
    <w:rsid w:val="00D479BE"/>
    <w:rsid w:val="00D50F47"/>
    <w:rsid w:val="00D56649"/>
    <w:rsid w:val="00D6323F"/>
    <w:rsid w:val="00D64C52"/>
    <w:rsid w:val="00D74074"/>
    <w:rsid w:val="00D74378"/>
    <w:rsid w:val="00D7646A"/>
    <w:rsid w:val="00D804E2"/>
    <w:rsid w:val="00D86A23"/>
    <w:rsid w:val="00D92E0F"/>
    <w:rsid w:val="00D95543"/>
    <w:rsid w:val="00D96633"/>
    <w:rsid w:val="00DA38B6"/>
    <w:rsid w:val="00DB2C76"/>
    <w:rsid w:val="00DB6601"/>
    <w:rsid w:val="00DB6EBE"/>
    <w:rsid w:val="00DC2597"/>
    <w:rsid w:val="00DC4EAF"/>
    <w:rsid w:val="00DC563D"/>
    <w:rsid w:val="00DC569D"/>
    <w:rsid w:val="00DD3B39"/>
    <w:rsid w:val="00DD5802"/>
    <w:rsid w:val="00DE3B46"/>
    <w:rsid w:val="00DE57C0"/>
    <w:rsid w:val="00DF6E68"/>
    <w:rsid w:val="00E02F94"/>
    <w:rsid w:val="00E0405C"/>
    <w:rsid w:val="00E1459B"/>
    <w:rsid w:val="00E15A2F"/>
    <w:rsid w:val="00E213CE"/>
    <w:rsid w:val="00E246B7"/>
    <w:rsid w:val="00E258A1"/>
    <w:rsid w:val="00E35EDF"/>
    <w:rsid w:val="00E45012"/>
    <w:rsid w:val="00E4702B"/>
    <w:rsid w:val="00E47D07"/>
    <w:rsid w:val="00E510CD"/>
    <w:rsid w:val="00E54121"/>
    <w:rsid w:val="00E55D18"/>
    <w:rsid w:val="00E56F93"/>
    <w:rsid w:val="00E574A6"/>
    <w:rsid w:val="00E60186"/>
    <w:rsid w:val="00E61539"/>
    <w:rsid w:val="00E6736A"/>
    <w:rsid w:val="00E70CD8"/>
    <w:rsid w:val="00E740AE"/>
    <w:rsid w:val="00E82970"/>
    <w:rsid w:val="00E9059C"/>
    <w:rsid w:val="00EA1C2D"/>
    <w:rsid w:val="00EA7075"/>
    <w:rsid w:val="00EB3A45"/>
    <w:rsid w:val="00ED072D"/>
    <w:rsid w:val="00ED4201"/>
    <w:rsid w:val="00ED4747"/>
    <w:rsid w:val="00ED66D9"/>
    <w:rsid w:val="00EE05FC"/>
    <w:rsid w:val="00EE3538"/>
    <w:rsid w:val="00EE57A5"/>
    <w:rsid w:val="00EE62AE"/>
    <w:rsid w:val="00EF20C2"/>
    <w:rsid w:val="00EF3FA8"/>
    <w:rsid w:val="00EF6E1E"/>
    <w:rsid w:val="00F012C9"/>
    <w:rsid w:val="00F101E7"/>
    <w:rsid w:val="00F12C77"/>
    <w:rsid w:val="00F15C5D"/>
    <w:rsid w:val="00F171F8"/>
    <w:rsid w:val="00F20A79"/>
    <w:rsid w:val="00F337FC"/>
    <w:rsid w:val="00F46FA3"/>
    <w:rsid w:val="00F47CFB"/>
    <w:rsid w:val="00F50922"/>
    <w:rsid w:val="00F52ED0"/>
    <w:rsid w:val="00F5637E"/>
    <w:rsid w:val="00F61B0B"/>
    <w:rsid w:val="00F63E06"/>
    <w:rsid w:val="00F63E4A"/>
    <w:rsid w:val="00F642EE"/>
    <w:rsid w:val="00F64B06"/>
    <w:rsid w:val="00F65D2D"/>
    <w:rsid w:val="00F666B9"/>
    <w:rsid w:val="00F76FAE"/>
    <w:rsid w:val="00F86103"/>
    <w:rsid w:val="00F86DC0"/>
    <w:rsid w:val="00F87E72"/>
    <w:rsid w:val="00F95EDE"/>
    <w:rsid w:val="00F96015"/>
    <w:rsid w:val="00F964A5"/>
    <w:rsid w:val="00F9729C"/>
    <w:rsid w:val="00F97557"/>
    <w:rsid w:val="00FA032E"/>
    <w:rsid w:val="00FA5031"/>
    <w:rsid w:val="00FB0097"/>
    <w:rsid w:val="00FB2421"/>
    <w:rsid w:val="00FB39E7"/>
    <w:rsid w:val="00FB5A91"/>
    <w:rsid w:val="00FB737B"/>
    <w:rsid w:val="00FC0BF0"/>
    <w:rsid w:val="00FC17E0"/>
    <w:rsid w:val="00FC21C7"/>
    <w:rsid w:val="00FD0076"/>
    <w:rsid w:val="00FD2D7E"/>
    <w:rsid w:val="00FD3758"/>
    <w:rsid w:val="00FD565B"/>
    <w:rsid w:val="00FE2A87"/>
    <w:rsid w:val="00FE6A66"/>
    <w:rsid w:val="00FF0C38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F3F0C"/>
  <w15:docId w15:val="{4B05BD5D-0352-45D6-98F8-6476511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7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E6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13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87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138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235C9B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235C9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unhideWhenUsed/>
    <w:rsid w:val="00235C9B"/>
    <w:rPr>
      <w:vertAlign w:val="superscript"/>
    </w:rPr>
  </w:style>
  <w:style w:type="character" w:styleId="Textedelespacerserv">
    <w:name w:val="Placeholder Text"/>
    <w:uiPriority w:val="99"/>
    <w:semiHidden/>
    <w:rsid w:val="00216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6994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uiPriority w:val="99"/>
    <w:semiHidden/>
    <w:rsid w:val="00C22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22A8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22A8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E246B7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0AB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41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479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4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42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extedelespacerserv0">
    <w:name w:val="Texte de l’espace réservé"/>
    <w:basedOn w:val="Policepardfaut"/>
    <w:uiPriority w:val="99"/>
    <w:semiHidden/>
    <w:rsid w:val="00B954F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390E0F"/>
    <w:pPr>
      <w:widowControl w:val="0"/>
      <w:spacing w:before="68"/>
      <w:ind w:left="248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0E0F"/>
    <w:rPr>
      <w:rFonts w:cstheme="minorBidi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0E6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e-courant1">
    <w:name w:val="texte-courant1"/>
    <w:basedOn w:val="Policepardfaut"/>
    <w:rsid w:val="00A60A34"/>
  </w:style>
  <w:style w:type="character" w:customStyle="1" w:styleId="label-z">
    <w:name w:val="label-z"/>
    <w:basedOn w:val="Policepardfaut"/>
    <w:rsid w:val="00A60A34"/>
  </w:style>
  <w:style w:type="character" w:customStyle="1" w:styleId="widthfixforlabel1">
    <w:name w:val="widthfixforlabel1"/>
    <w:basedOn w:val="Policepardfaut"/>
    <w:rsid w:val="00A60A34"/>
  </w:style>
  <w:style w:type="paragraph" w:customStyle="1" w:styleId="CarCarCarCarCar">
    <w:name w:val="Car Car Car Car Car"/>
    <w:basedOn w:val="Normal"/>
    <w:rsid w:val="00B53F16"/>
    <w:pPr>
      <w:widowControl w:val="0"/>
    </w:pPr>
    <w:rPr>
      <w:rFonts w:ascii="Arial" w:hAnsi="Arial" w:cs="Arial"/>
      <w:snapToGrid w:val="0"/>
      <w:sz w:val="22"/>
      <w:szCs w:val="22"/>
      <w:lang w:val="en-AU" w:eastAsia="en-US"/>
    </w:rPr>
  </w:style>
  <w:style w:type="character" w:customStyle="1" w:styleId="ParagraphedelisteCar">
    <w:name w:val="Paragraphe de liste Car"/>
    <w:link w:val="Paragraphedeliste"/>
    <w:uiPriority w:val="34"/>
    <w:rsid w:val="009C4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498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91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531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6393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39661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3579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033427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892206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73231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96333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7294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1017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51254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494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611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769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89607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28684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77374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41761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27887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347361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19106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61969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920242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89688">
                                                                  <w:marLeft w:val="0"/>
                                                                  <w:marRight w:val="0"/>
                                                                  <w:marTop w:val="21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utien.urgence.cpsc@mfa.gouv.qc.ca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outien.urgence.cpsc@mfa.gouv.qc.ca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Formulaire de demande - Programme de soutien financier d’urgence COVID-19 pour les CPSC</TitrePublications>
    <ResumePublications xmlns="3a9f751f-c4dd-4c86-929d-4194b8a8a79f">Formulaire de demande dans le cadre du Programme de soutien financier d’urgence COVID-19 pour les centres de pédiatrie sociale en communauté reconnus dans le cadre du partenariat entre le gouvernement du Québec et la Fondation Dr Julien.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>2022-09-16T15:15:00+00:00</PublishingExpirationDate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2020-12-16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2020-12-16</DatePublications>
  </documentManagement>
</p:properties>
</file>

<file path=customXml/itemProps1.xml><?xml version="1.0" encoding="utf-8"?>
<ds:datastoreItem xmlns:ds="http://schemas.openxmlformats.org/officeDocument/2006/customXml" ds:itemID="{1C51FD14-5376-4048-95AF-288CDAFAA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EAF5C-6DC3-4536-BD5B-B017211E86D4}"/>
</file>

<file path=customXml/itemProps3.xml><?xml version="1.0" encoding="utf-8"?>
<ds:datastoreItem xmlns:ds="http://schemas.openxmlformats.org/officeDocument/2006/customXml" ds:itemID="{379912F1-34F2-4E7B-B9DC-2688FD07006D}"/>
</file>

<file path=customXml/itemProps4.xml><?xml version="1.0" encoding="utf-8"?>
<ds:datastoreItem xmlns:ds="http://schemas.openxmlformats.org/officeDocument/2006/customXml" ds:itemID="{B05621A5-0DB5-4DBC-B8FF-90A1D03C8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- Programme de soutien financier d’urgence COVID-19 pour les CPSC</dc:title>
  <dc:subject/>
  <dc:creator>Bilve01</dc:creator>
  <cp:keywords/>
  <dc:description/>
  <cp:lastModifiedBy>Beaulieu, Réjean (MFA-BSM)</cp:lastModifiedBy>
  <cp:revision>2</cp:revision>
  <cp:lastPrinted>2020-11-11T19:55:00Z</cp:lastPrinted>
  <dcterms:created xsi:type="dcterms:W3CDTF">2020-12-16T16:25:00Z</dcterms:created>
  <dcterms:modified xsi:type="dcterms:W3CDTF">2020-12-16T16:25:00Z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424300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