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842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  <w:gridCol w:w="7796"/>
      </w:tblGrid>
      <w:tr w:rsidR="004C2327" w:rsidRPr="007F6B74" w14:paraId="518DE8CA" w14:textId="741A458D" w:rsidTr="004C2327">
        <w:tc>
          <w:tcPr>
            <w:tcW w:w="2836" w:type="dxa"/>
          </w:tcPr>
          <w:p w14:paraId="2CBB2E11" w14:textId="77DEC4FE" w:rsidR="004C2327" w:rsidRPr="007F6B74" w:rsidRDefault="004C2327" w:rsidP="008D6F66">
            <w:pPr>
              <w:pStyle w:val="Corpsdetexte"/>
              <w:ind w:left="0"/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8"/>
                <w:szCs w:val="28"/>
                <w:u w:val="single"/>
              </w:rPr>
            </w:pPr>
            <w:r w:rsidRPr="009521DB">
              <w:rPr>
                <w:rFonts w:ascii="Verdana" w:hAnsi="Verdana" w:cs="Segoe UI"/>
                <w:noProof/>
                <w:color w:val="0000FF"/>
                <w:sz w:val="17"/>
                <w:szCs w:val="17"/>
                <w:lang w:val="fr-CA" w:eastAsia="fr-CA"/>
              </w:rPr>
              <w:drawing>
                <wp:inline distT="0" distB="0" distL="0" distR="0" wp14:anchorId="38384C0B" wp14:editId="75995890">
                  <wp:extent cx="1741336" cy="582344"/>
                  <wp:effectExtent l="0" t="0" r="0" b="8255"/>
                  <wp:docPr id="1" name="Image 1" descr="Famille noir et blanc">
                    <a:hlinkClick xmlns:a="http://schemas.openxmlformats.org/drawingml/2006/main" r:id="rId8" tooltip="&quot;Famille noir et blan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amille noir et blanc">
                            <a:hlinkClick r:id="rId8" tooltip="&quot;Famille noir et blan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80" cy="58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650A9810" w14:textId="35FCB677" w:rsidR="004C2327" w:rsidRDefault="004C2327" w:rsidP="00E17D00">
            <w:pPr>
              <w:pStyle w:val="Corpsdetexte"/>
              <w:ind w:left="0"/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32"/>
                <w:szCs w:val="32"/>
                <w:lang w:val="fr-CA"/>
              </w:rPr>
              <w:t xml:space="preserve">     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0"/>
                <w:lang w:val="fr-CA"/>
              </w:rPr>
              <w:t>ANNEXE I</w:t>
            </w:r>
            <w:r w:rsidRPr="007F6B74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32"/>
                <w:szCs w:val="32"/>
                <w:lang w:val="fr-CA"/>
              </w:rPr>
              <w:t xml:space="preserve"> </w:t>
            </w:r>
          </w:p>
          <w:p w14:paraId="23E30DC8" w14:textId="7561FE8C" w:rsidR="004C2327" w:rsidRPr="00E554B0" w:rsidRDefault="004C2327" w:rsidP="001C6EE0">
            <w:pPr>
              <w:pStyle w:val="Corpsdetexte"/>
              <w:ind w:left="0"/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8"/>
                <w:szCs w:val="32"/>
                <w:lang w:val="fr-CA"/>
              </w:rPr>
            </w:pP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26"/>
                <w:lang w:val="fr-CA"/>
              </w:rPr>
              <w:t>Directive concernant l’évaluation de la qualification du personnel de garde</w:t>
            </w:r>
          </w:p>
          <w:p w14:paraId="58946FB2" w14:textId="77777777" w:rsidR="004C2327" w:rsidRPr="007F6B74" w:rsidRDefault="004C2327" w:rsidP="001C6EE0">
            <w:pPr>
              <w:pStyle w:val="Corpsdetexte"/>
              <w:ind w:left="0"/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8"/>
                <w:szCs w:val="28"/>
                <w:u w:val="single"/>
                <w:lang w:val="fr-CA"/>
              </w:rPr>
            </w:pP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 xml:space="preserve">Grille 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w w:val="90"/>
                <w:sz w:val="22"/>
                <w:szCs w:val="32"/>
                <w:lang w:val="fr-CA"/>
              </w:rPr>
              <w:t>d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pacing w:val="-29"/>
                <w:w w:val="90"/>
                <w:sz w:val="22"/>
                <w:szCs w:val="32"/>
                <w:lang w:val="fr-CA"/>
              </w:rPr>
              <w:t>’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w w:val="90"/>
                <w:sz w:val="22"/>
                <w:szCs w:val="32"/>
                <w:lang w:val="fr-CA"/>
              </w:rPr>
              <w:t>é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pacing w:val="-3"/>
                <w:w w:val="90"/>
                <w:sz w:val="22"/>
                <w:szCs w:val="32"/>
                <w:lang w:val="fr-CA"/>
              </w:rPr>
              <w:t>v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w w:val="90"/>
                <w:sz w:val="22"/>
                <w:szCs w:val="32"/>
                <w:lang w:val="fr-CA"/>
              </w:rPr>
              <w:t>alu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pacing w:val="-3"/>
                <w:w w:val="90"/>
                <w:sz w:val="22"/>
                <w:szCs w:val="32"/>
                <w:lang w:val="fr-CA"/>
              </w:rPr>
              <w:t>a</w:t>
            </w:r>
            <w:r w:rsidRPr="00E554B0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w w:val="90"/>
                <w:sz w:val="22"/>
                <w:szCs w:val="32"/>
                <w:lang w:val="fr-CA"/>
              </w:rPr>
              <w:t>tion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1"/>
                <w:w w:val="90"/>
                <w:sz w:val="22"/>
                <w:szCs w:val="32"/>
                <w:lang w:val="fr-CA"/>
              </w:rPr>
              <w:t xml:space="preserve"> 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de la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1"/>
                <w:w w:val="90"/>
                <w:sz w:val="22"/>
                <w:szCs w:val="32"/>
                <w:lang w:val="fr-CA"/>
              </w:rPr>
              <w:t xml:space="preserve"> 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qualific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-3"/>
                <w:w w:val="90"/>
                <w:sz w:val="22"/>
                <w:szCs w:val="32"/>
                <w:lang w:val="fr-CA"/>
              </w:rPr>
              <w:t>a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tion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1"/>
                <w:w w:val="90"/>
                <w:sz w:val="22"/>
                <w:szCs w:val="32"/>
                <w:lang w:val="fr-CA"/>
              </w:rPr>
              <w:t xml:space="preserve"> 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du personnel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1"/>
                <w:w w:val="90"/>
                <w:sz w:val="22"/>
                <w:szCs w:val="32"/>
                <w:lang w:val="fr-CA"/>
              </w:rPr>
              <w:t xml:space="preserve"> 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de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1"/>
                <w:w w:val="90"/>
                <w:sz w:val="22"/>
                <w:szCs w:val="32"/>
                <w:lang w:val="fr-CA"/>
              </w:rPr>
              <w:t xml:space="preserve"> 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ga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spacing w:val="-4"/>
                <w:w w:val="90"/>
                <w:sz w:val="22"/>
                <w:szCs w:val="32"/>
                <w:lang w:val="fr-CA"/>
              </w:rPr>
              <w:t>r</w:t>
            </w:r>
            <w:r w:rsidRPr="00E554B0"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22"/>
                <w:szCs w:val="32"/>
                <w:lang w:val="fr-CA"/>
              </w:rPr>
              <w:t>de</w:t>
            </w:r>
          </w:p>
        </w:tc>
        <w:tc>
          <w:tcPr>
            <w:tcW w:w="7796" w:type="dxa"/>
          </w:tcPr>
          <w:p w14:paraId="2EEB1E7F" w14:textId="77777777" w:rsidR="004C2327" w:rsidRDefault="004C2327" w:rsidP="00E17D00">
            <w:pPr>
              <w:pStyle w:val="Corpsdetexte"/>
              <w:ind w:left="0"/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w w:val="90"/>
                <w:sz w:val="32"/>
                <w:szCs w:val="32"/>
                <w:lang w:val="fr-CA"/>
              </w:rPr>
            </w:pPr>
          </w:p>
        </w:tc>
      </w:tr>
    </w:tbl>
    <w:p w14:paraId="4C286127" w14:textId="77777777" w:rsidR="004E5292" w:rsidRPr="007F6B74" w:rsidRDefault="004E5292" w:rsidP="004E52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022C7C" w14:textId="702B9B17" w:rsidR="00E22157" w:rsidRPr="007F6B74" w:rsidRDefault="00E22157" w:rsidP="004E5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B74">
        <w:rPr>
          <w:rFonts w:ascii="Times New Roman" w:hAnsi="Times New Roman" w:cs="Times New Roman"/>
        </w:rPr>
        <w:t xml:space="preserve">Le </w:t>
      </w:r>
      <w:r w:rsidR="00E1045F">
        <w:rPr>
          <w:rFonts w:ascii="Times New Roman" w:hAnsi="Times New Roman" w:cs="Times New Roman"/>
        </w:rPr>
        <w:t xml:space="preserve">ou la </w:t>
      </w:r>
      <w:r w:rsidRPr="007F6B74">
        <w:rPr>
          <w:rFonts w:ascii="Times New Roman" w:hAnsi="Times New Roman" w:cs="Times New Roman"/>
        </w:rPr>
        <w:t xml:space="preserve">titulaire de permis </w:t>
      </w:r>
      <w:r w:rsidRPr="007F6B74">
        <w:rPr>
          <w:rFonts w:ascii="Times New Roman" w:hAnsi="Times New Roman" w:cs="Times New Roman"/>
          <w:b/>
        </w:rPr>
        <w:t>doit</w:t>
      </w:r>
      <w:r w:rsidRPr="007F6B74"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  <w:b/>
        </w:rPr>
        <w:t>remplir et signer</w:t>
      </w:r>
      <w:r w:rsidRPr="007F6B74">
        <w:rPr>
          <w:rFonts w:ascii="Times New Roman" w:hAnsi="Times New Roman" w:cs="Times New Roman"/>
        </w:rPr>
        <w:t xml:space="preserve"> l</w:t>
      </w:r>
      <w:r w:rsidR="003362BC" w:rsidRPr="007F6B74">
        <w:rPr>
          <w:rFonts w:ascii="Times New Roman" w:hAnsi="Times New Roman" w:cs="Times New Roman"/>
        </w:rPr>
        <w:t>a</w:t>
      </w:r>
      <w:r w:rsidRPr="007F6B74">
        <w:rPr>
          <w:rFonts w:ascii="Times New Roman" w:hAnsi="Times New Roman" w:cs="Times New Roman"/>
        </w:rPr>
        <w:t xml:space="preserve"> présent</w:t>
      </w:r>
      <w:r w:rsidR="003362BC" w:rsidRPr="007F6B74">
        <w:rPr>
          <w:rFonts w:ascii="Times New Roman" w:hAnsi="Times New Roman" w:cs="Times New Roman"/>
        </w:rPr>
        <w:t>e</w:t>
      </w:r>
      <w:r w:rsidRPr="007F6B74">
        <w:rPr>
          <w:rFonts w:ascii="Times New Roman" w:hAnsi="Times New Roman" w:cs="Times New Roman"/>
        </w:rPr>
        <w:t xml:space="preserve"> </w:t>
      </w:r>
      <w:r w:rsidR="003362BC" w:rsidRPr="007F6B74">
        <w:rPr>
          <w:rFonts w:ascii="Times New Roman" w:hAnsi="Times New Roman" w:cs="Times New Roman"/>
        </w:rPr>
        <w:t>grille</w:t>
      </w:r>
      <w:r w:rsidRPr="007F6B74">
        <w:rPr>
          <w:rFonts w:ascii="Times New Roman" w:hAnsi="Times New Roman" w:cs="Times New Roman"/>
        </w:rPr>
        <w:t xml:space="preserve"> aux fins de l’évaluation de la qualification </w:t>
      </w:r>
      <w:r w:rsidR="00EE12FA" w:rsidRPr="007F6B74">
        <w:rPr>
          <w:rFonts w:ascii="Times New Roman" w:hAnsi="Times New Roman" w:cs="Times New Roman"/>
        </w:rPr>
        <w:t>du</w:t>
      </w:r>
      <w:r w:rsidRPr="007F6B74">
        <w:rPr>
          <w:rFonts w:ascii="Times New Roman" w:hAnsi="Times New Roman" w:cs="Times New Roman"/>
        </w:rPr>
        <w:t xml:space="preserve"> personnel de garde. </w:t>
      </w:r>
      <w:r w:rsidR="00E1045F">
        <w:rPr>
          <w:rFonts w:ascii="Times New Roman" w:hAnsi="Times New Roman" w:cs="Times New Roman"/>
        </w:rPr>
        <w:t>Elle ou i</w:t>
      </w:r>
      <w:r w:rsidR="003362BC" w:rsidRPr="007F6B74">
        <w:rPr>
          <w:rFonts w:ascii="Times New Roman" w:hAnsi="Times New Roman" w:cs="Times New Roman"/>
        </w:rPr>
        <w:t>l doit la</w:t>
      </w:r>
      <w:r w:rsidRPr="007F6B74">
        <w:rPr>
          <w:rFonts w:ascii="Times New Roman" w:hAnsi="Times New Roman" w:cs="Times New Roman"/>
        </w:rPr>
        <w:t xml:space="preserve"> conserver, ainsi que tous les documents à l’appui de l</w:t>
      </w:r>
      <w:r w:rsidR="00752BAB" w:rsidRPr="007F6B74">
        <w:rPr>
          <w:rFonts w:ascii="Times New Roman" w:hAnsi="Times New Roman" w:cs="Times New Roman"/>
        </w:rPr>
        <w:t xml:space="preserve">a </w:t>
      </w:r>
      <w:r w:rsidRPr="007F6B74">
        <w:rPr>
          <w:rFonts w:ascii="Times New Roman" w:hAnsi="Times New Roman" w:cs="Times New Roman"/>
        </w:rPr>
        <w:t xml:space="preserve">décision, au dossier du </w:t>
      </w:r>
      <w:r w:rsidR="006F1EA4">
        <w:rPr>
          <w:rFonts w:ascii="Times New Roman" w:hAnsi="Times New Roman" w:cs="Times New Roman"/>
        </w:rPr>
        <w:t xml:space="preserve">membre du </w:t>
      </w:r>
      <w:r w:rsidRPr="007F6B74">
        <w:rPr>
          <w:rFonts w:ascii="Times New Roman" w:hAnsi="Times New Roman" w:cs="Times New Roman"/>
        </w:rPr>
        <w:t>personnel</w:t>
      </w:r>
      <w:r w:rsidR="000C3CAB">
        <w:rPr>
          <w:rFonts w:ascii="Times New Roman" w:hAnsi="Times New Roman" w:cs="Times New Roman"/>
        </w:rPr>
        <w:t>,</w:t>
      </w:r>
      <w:r w:rsidRPr="007F6B74"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  <w:color w:val="000000"/>
        </w:rPr>
        <w:t>conformément aux articles</w:t>
      </w:r>
      <w:r w:rsidR="00882E42">
        <w:rPr>
          <w:rFonts w:ascii="Times New Roman" w:hAnsi="Times New Roman" w:cs="Times New Roman"/>
          <w:color w:val="000000"/>
        </w:rPr>
        <w:t> </w:t>
      </w:r>
      <w:r w:rsidRPr="007F6B74">
        <w:rPr>
          <w:rFonts w:ascii="Times New Roman" w:hAnsi="Times New Roman" w:cs="Times New Roman"/>
          <w:color w:val="000000"/>
        </w:rPr>
        <w:t xml:space="preserve">25 et 26 du </w:t>
      </w:r>
      <w:r w:rsidRPr="00C800C9">
        <w:rPr>
          <w:rFonts w:ascii="Times New Roman" w:hAnsi="Times New Roman" w:cs="Times New Roman"/>
        </w:rPr>
        <w:t>Règlement sur les services de garde éducatifs à l’enfance</w:t>
      </w:r>
      <w:r w:rsidRPr="000C3CAB"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</w:rPr>
        <w:t>(</w:t>
      </w:r>
      <w:r w:rsidR="006F1EA4">
        <w:rPr>
          <w:rFonts w:ascii="Times New Roman" w:hAnsi="Times New Roman" w:cs="Times New Roman"/>
        </w:rPr>
        <w:t xml:space="preserve">le </w:t>
      </w:r>
      <w:r w:rsidRPr="007F6B74">
        <w:rPr>
          <w:rFonts w:ascii="Times New Roman" w:hAnsi="Times New Roman" w:cs="Times New Roman"/>
        </w:rPr>
        <w:t xml:space="preserve">Règlement). </w:t>
      </w:r>
    </w:p>
    <w:p w14:paraId="1871674B" w14:textId="77777777" w:rsidR="006C34F0" w:rsidRPr="007F6B74" w:rsidRDefault="006C34F0" w:rsidP="004E529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</w:rPr>
      </w:pPr>
    </w:p>
    <w:p w14:paraId="51945E58" w14:textId="43BC26DB" w:rsidR="00E22157" w:rsidRPr="000C3CAB" w:rsidRDefault="00E22157" w:rsidP="006C34F0">
      <w:pPr>
        <w:spacing w:after="0" w:line="240" w:lineRule="auto"/>
        <w:ind w:left="708" w:right="814"/>
        <w:jc w:val="both"/>
        <w:rPr>
          <w:rFonts w:ascii="Times New Roman" w:hAnsi="Times New Roman" w:cs="Times New Roman"/>
        </w:rPr>
      </w:pPr>
      <w:r w:rsidRPr="007F6B74">
        <w:rPr>
          <w:rFonts w:ascii="Times New Roman" w:hAnsi="Times New Roman" w:cs="Times New Roman"/>
          <w:bCs/>
          <w:color w:val="000000"/>
        </w:rPr>
        <w:t>L’article</w:t>
      </w:r>
      <w:r w:rsidR="00882E42">
        <w:rPr>
          <w:rFonts w:ascii="Times New Roman" w:hAnsi="Times New Roman" w:cs="Times New Roman"/>
          <w:bCs/>
          <w:color w:val="000000"/>
        </w:rPr>
        <w:t> </w:t>
      </w:r>
      <w:r w:rsidRPr="007F6B74">
        <w:rPr>
          <w:rFonts w:ascii="Times New Roman" w:hAnsi="Times New Roman" w:cs="Times New Roman"/>
          <w:bCs/>
          <w:color w:val="000000"/>
        </w:rPr>
        <w:t>25</w:t>
      </w:r>
      <w:r w:rsidRPr="007F6B7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F6B74">
        <w:rPr>
          <w:rFonts w:ascii="Times New Roman" w:hAnsi="Times New Roman" w:cs="Times New Roman"/>
          <w:bCs/>
          <w:color w:val="000000"/>
        </w:rPr>
        <w:t>du Règlement</w:t>
      </w:r>
      <w:r w:rsidRPr="007F6B7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F6B74">
        <w:rPr>
          <w:rFonts w:ascii="Times New Roman" w:hAnsi="Times New Roman" w:cs="Times New Roman"/>
          <w:bCs/>
          <w:color w:val="000000"/>
        </w:rPr>
        <w:t>précise que l</w:t>
      </w:r>
      <w:r w:rsidRPr="007F6B74">
        <w:rPr>
          <w:rFonts w:ascii="Times New Roman" w:hAnsi="Times New Roman" w:cs="Times New Roman"/>
          <w:color w:val="000000"/>
        </w:rPr>
        <w:t>e titulaire d'un permis doit conserver les preuves que les membres de son personnel de garde remplissent les exigences de l’article</w:t>
      </w:r>
      <w:r w:rsidR="00882E42">
        <w:rPr>
          <w:rFonts w:ascii="Times New Roman" w:hAnsi="Times New Roman" w:cs="Times New Roman"/>
          <w:color w:val="000000"/>
        </w:rPr>
        <w:t> </w:t>
      </w:r>
      <w:r w:rsidRPr="007F6B74">
        <w:rPr>
          <w:rFonts w:ascii="Times New Roman" w:hAnsi="Times New Roman" w:cs="Times New Roman"/>
          <w:color w:val="000000"/>
        </w:rPr>
        <w:t>22. De plus, l’article</w:t>
      </w:r>
      <w:r w:rsidR="00882E42">
        <w:rPr>
          <w:rFonts w:ascii="Times New Roman" w:hAnsi="Times New Roman" w:cs="Times New Roman"/>
          <w:color w:val="000000"/>
        </w:rPr>
        <w:t> </w:t>
      </w:r>
      <w:r w:rsidRPr="007F6B74">
        <w:rPr>
          <w:rFonts w:ascii="Times New Roman" w:hAnsi="Times New Roman" w:cs="Times New Roman"/>
          <w:color w:val="000000"/>
        </w:rPr>
        <w:t>26</w:t>
      </w:r>
      <w:r w:rsidRPr="007F6B74">
        <w:rPr>
          <w:rFonts w:ascii="Times New Roman" w:hAnsi="Times New Roman" w:cs="Times New Roman"/>
          <w:b/>
          <w:color w:val="000000"/>
        </w:rPr>
        <w:t xml:space="preserve"> </w:t>
      </w:r>
      <w:r w:rsidRPr="007F6B74">
        <w:rPr>
          <w:rFonts w:ascii="Times New Roman" w:hAnsi="Times New Roman" w:cs="Times New Roman"/>
          <w:color w:val="000000"/>
        </w:rPr>
        <w:t xml:space="preserve">du Règlement prévoit que </w:t>
      </w:r>
      <w:r w:rsidRPr="000C3CAB">
        <w:rPr>
          <w:rFonts w:ascii="Times New Roman" w:hAnsi="Times New Roman" w:cs="Times New Roman"/>
          <w:color w:val="000000"/>
        </w:rPr>
        <w:t>« </w:t>
      </w:r>
      <w:r w:rsidRPr="00C800C9">
        <w:rPr>
          <w:rFonts w:ascii="Times New Roman" w:hAnsi="Times New Roman" w:cs="Times New Roman"/>
          <w:color w:val="000000"/>
        </w:rPr>
        <w:t>Ces documents doivent être conservés pendant les 3</w:t>
      </w:r>
      <w:r w:rsidR="00C02B07">
        <w:rPr>
          <w:rFonts w:ascii="Times New Roman" w:hAnsi="Times New Roman" w:cs="Times New Roman"/>
          <w:color w:val="000000"/>
        </w:rPr>
        <w:t> </w:t>
      </w:r>
      <w:r w:rsidRPr="00C800C9">
        <w:rPr>
          <w:rFonts w:ascii="Times New Roman" w:hAnsi="Times New Roman" w:cs="Times New Roman"/>
          <w:color w:val="000000"/>
        </w:rPr>
        <w:t>années qui suivent la date de cessation des services d'un membre du personnel.</w:t>
      </w:r>
      <w:r w:rsidRPr="000C3CAB">
        <w:rPr>
          <w:rFonts w:ascii="Times New Roman" w:hAnsi="Times New Roman" w:cs="Times New Roman"/>
          <w:color w:val="000000"/>
        </w:rPr>
        <w:t> »</w:t>
      </w:r>
    </w:p>
    <w:p w14:paraId="43F4355A" w14:textId="77777777" w:rsidR="004E5292" w:rsidRPr="007F6B74" w:rsidRDefault="004E5292" w:rsidP="004E5292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AFA04E" w14:textId="3166A55F" w:rsidR="00E22157" w:rsidRPr="007F6B74" w:rsidRDefault="00E22157" w:rsidP="004E5292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F6B74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E1045F">
        <w:rPr>
          <w:rFonts w:ascii="Times New Roman" w:hAnsi="Times New Roman" w:cs="Times New Roman"/>
          <w:color w:val="000000"/>
          <w:sz w:val="22"/>
          <w:szCs w:val="22"/>
        </w:rPr>
        <w:t>a candidate ou l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>e candidat</w:t>
      </w:r>
      <w:r w:rsidR="00A1148D" w:rsidRPr="007F6B74">
        <w:rPr>
          <w:rFonts w:ascii="Times New Roman" w:hAnsi="Times New Roman" w:cs="Times New Roman"/>
          <w:color w:val="000000"/>
          <w:sz w:val="22"/>
          <w:szCs w:val="22"/>
        </w:rPr>
        <w:t xml:space="preserve"> au statut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 xml:space="preserve"> d’</w:t>
      </w:r>
      <w:r w:rsidR="00E1045F">
        <w:rPr>
          <w:rFonts w:ascii="Times New Roman" w:hAnsi="Times New Roman" w:cs="Times New Roman"/>
          <w:color w:val="000000"/>
          <w:sz w:val="22"/>
          <w:szCs w:val="22"/>
        </w:rPr>
        <w:t>éducatrice ou d’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>éducateur</w:t>
      </w:r>
      <w:r w:rsidR="00A1148D" w:rsidRPr="007F6B74" w:rsidDel="00A1148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>qualifié</w:t>
      </w:r>
      <w:r w:rsidRPr="007F6B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F0FFD" w:rsidRPr="007F6B74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="006F1EA4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="00E1045F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="00E1045F">
        <w:rPr>
          <w:rFonts w:ascii="Times New Roman" w:hAnsi="Times New Roman" w:cs="Times New Roman"/>
          <w:color w:val="000000"/>
          <w:sz w:val="22"/>
          <w:szCs w:val="22"/>
        </w:rPr>
        <w:t xml:space="preserve"> ou l</w:t>
      </w:r>
      <w:r w:rsidR="006F1EA4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FF0FFD" w:rsidRPr="007F6B74">
        <w:rPr>
          <w:rFonts w:ascii="Times New Roman" w:hAnsi="Times New Roman" w:cs="Times New Roman"/>
          <w:color w:val="000000"/>
          <w:sz w:val="22"/>
          <w:szCs w:val="22"/>
        </w:rPr>
        <w:t>candidat)</w:t>
      </w:r>
      <w:r w:rsidR="00FF0FFD" w:rsidRPr="007F6B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F6B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doit 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 xml:space="preserve">fournir tous les documents exigés par </w:t>
      </w:r>
      <w:proofErr w:type="spellStart"/>
      <w:r w:rsidR="001A51F4">
        <w:rPr>
          <w:rFonts w:ascii="Times New Roman" w:hAnsi="Times New Roman" w:cs="Times New Roman"/>
          <w:color w:val="000000"/>
          <w:sz w:val="22"/>
          <w:szCs w:val="22"/>
        </w:rPr>
        <w:t>la</w:t>
      </w:r>
      <w:proofErr w:type="spellEnd"/>
      <w:r w:rsidR="001A51F4">
        <w:rPr>
          <w:rFonts w:ascii="Times New Roman" w:hAnsi="Times New Roman" w:cs="Times New Roman"/>
          <w:color w:val="000000"/>
          <w:sz w:val="22"/>
          <w:szCs w:val="22"/>
        </w:rPr>
        <w:t xml:space="preserve"> ou 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>le titulaire de permis (diplômes et relevés de notes, attestations d’emploi dûment signées par l’employeur, etc.) afi</w:t>
      </w:r>
      <w:r w:rsidR="00E063F4">
        <w:rPr>
          <w:rFonts w:ascii="Times New Roman" w:hAnsi="Times New Roman" w:cs="Times New Roman"/>
          <w:color w:val="000000"/>
          <w:sz w:val="22"/>
          <w:szCs w:val="22"/>
        </w:rPr>
        <w:t>n de permettre l’évaluation de s</w:t>
      </w:r>
      <w:r w:rsidRPr="007F6B74">
        <w:rPr>
          <w:rFonts w:ascii="Times New Roman" w:hAnsi="Times New Roman" w:cs="Times New Roman"/>
          <w:color w:val="000000"/>
          <w:sz w:val="22"/>
          <w:szCs w:val="22"/>
        </w:rPr>
        <w:t>a qualification.</w:t>
      </w:r>
    </w:p>
    <w:p w14:paraId="0EA58550" w14:textId="77777777" w:rsidR="004E5292" w:rsidRPr="007F6B74" w:rsidRDefault="004E5292" w:rsidP="004E529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EF811A5" w14:textId="77777777" w:rsidR="009D0BAD" w:rsidRPr="007F6B74" w:rsidRDefault="009D0BAD" w:rsidP="004E52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567"/>
        <w:gridCol w:w="567"/>
        <w:gridCol w:w="567"/>
      </w:tblGrid>
      <w:tr w:rsidR="008D6F66" w:rsidRPr="007F6B74" w14:paraId="3D0B8773" w14:textId="77777777" w:rsidTr="000F2DDB">
        <w:trPr>
          <w:trHeight w:val="58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</w:tcBorders>
          </w:tcPr>
          <w:p w14:paraId="0DC9E101" w14:textId="77777777" w:rsidR="008D6F66" w:rsidRPr="007F6B74" w:rsidRDefault="00285FD4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fr-CA" w:eastAsia="en-US"/>
              </w:rPr>
              <w:t>SECTIONS DE LA GRILLE À REMPLIR SELON LE TYPE D’ÉVALUATION</w:t>
            </w:r>
          </w:p>
        </w:tc>
        <w:tc>
          <w:tcPr>
            <w:tcW w:w="567" w:type="dxa"/>
            <w:tcBorders>
              <w:bottom w:val="single" w:sz="18" w:space="0" w:color="002060"/>
            </w:tcBorders>
            <w:vAlign w:val="center"/>
          </w:tcPr>
          <w:p w14:paraId="14C992CC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bottom w:val="single" w:sz="18" w:space="0" w:color="002060"/>
            </w:tcBorders>
            <w:vAlign w:val="center"/>
          </w:tcPr>
          <w:p w14:paraId="14114EC4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bottom w:val="single" w:sz="18" w:space="0" w:color="002060"/>
            </w:tcBorders>
            <w:vAlign w:val="center"/>
          </w:tcPr>
          <w:p w14:paraId="77076095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bottom w:val="single" w:sz="18" w:space="0" w:color="002060"/>
            </w:tcBorders>
            <w:vAlign w:val="center"/>
          </w:tcPr>
          <w:p w14:paraId="71113AD9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IV</w:t>
            </w:r>
          </w:p>
        </w:tc>
      </w:tr>
      <w:tr w:rsidR="008D6F66" w:rsidRPr="007F6B74" w14:paraId="6A0054CF" w14:textId="77777777" w:rsidTr="000F2DDB">
        <w:trPr>
          <w:trHeight w:val="20"/>
          <w:jc w:val="center"/>
        </w:trPr>
        <w:tc>
          <w:tcPr>
            <w:tcW w:w="5528" w:type="dxa"/>
            <w:tcBorders>
              <w:top w:val="single" w:sz="18" w:space="0" w:color="002060"/>
            </w:tcBorders>
            <w:vAlign w:val="center"/>
          </w:tcPr>
          <w:p w14:paraId="3E1676A4" w14:textId="77777777" w:rsidR="00967070" w:rsidRPr="007F6B74" w:rsidRDefault="00967070" w:rsidP="00476EFA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  <w:p w14:paraId="7ED24F3C" w14:textId="77777777" w:rsidR="008D6F66" w:rsidRPr="007F6B74" w:rsidRDefault="008D6F66" w:rsidP="00476EFA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Diplôme </w:t>
            </w:r>
            <w:r w:rsidR="006E66D4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obtenu </w:t>
            </w:r>
            <w:r w:rsidR="003137B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dans un établissement d’enseignement reconnu</w:t>
            </w:r>
            <w:r w:rsidR="00476E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</w:t>
            </w:r>
            <w:r w:rsidR="006E66D4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au Québec</w:t>
            </w:r>
            <w:r w:rsidR="00476EFA" w:rsidRPr="007F6B74">
              <w:rPr>
                <w:rStyle w:val="Appeldenotedefin"/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endnoteReference w:id="1"/>
            </w:r>
          </w:p>
          <w:p w14:paraId="6536B2F2" w14:textId="77777777" w:rsidR="00967070" w:rsidRPr="007F6B74" w:rsidRDefault="00967070" w:rsidP="00476EFA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</w:tc>
        <w:tc>
          <w:tcPr>
            <w:tcW w:w="567" w:type="dxa"/>
            <w:tcBorders>
              <w:top w:val="single" w:sz="18" w:space="0" w:color="002060"/>
            </w:tcBorders>
            <w:vAlign w:val="center"/>
          </w:tcPr>
          <w:p w14:paraId="7E7BDB61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18" w:space="0" w:color="002060"/>
            </w:tcBorders>
            <w:vAlign w:val="center"/>
          </w:tcPr>
          <w:p w14:paraId="709C26E6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18" w:space="0" w:color="002060"/>
            </w:tcBorders>
            <w:vAlign w:val="center"/>
          </w:tcPr>
          <w:p w14:paraId="318D3FC4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18" w:space="0" w:color="002060"/>
            </w:tcBorders>
            <w:vAlign w:val="center"/>
          </w:tcPr>
          <w:p w14:paraId="12D3FF93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</w:tr>
      <w:tr w:rsidR="006E66D4" w:rsidRPr="007F6B74" w14:paraId="34155327" w14:textId="77777777" w:rsidTr="000F2DDB">
        <w:trPr>
          <w:trHeight w:val="20"/>
          <w:jc w:val="center"/>
        </w:trPr>
        <w:tc>
          <w:tcPr>
            <w:tcW w:w="5528" w:type="dxa"/>
            <w:vAlign w:val="center"/>
          </w:tcPr>
          <w:p w14:paraId="29C2820F" w14:textId="77777777" w:rsidR="00967070" w:rsidRPr="007F6B74" w:rsidRDefault="00967070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  <w:p w14:paraId="260452C4" w14:textId="49C607D5" w:rsidR="006E66D4" w:rsidRPr="007F6B74" w:rsidRDefault="006E66D4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Diplôme obtenu dans un </w:t>
            </w:r>
            <w:r w:rsidR="003137B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établissement d’enseignement reconnu dans une 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autre province ou</w:t>
            </w:r>
            <w:r w:rsidR="000C3CAB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dans un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territoire canadien</w:t>
            </w:r>
            <w:r w:rsidR="00476EFA" w:rsidRPr="007F6B74">
              <w:rPr>
                <w:rStyle w:val="Appeldenotedefin"/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endnoteReference w:id="2"/>
            </w:r>
            <w:r w:rsidR="005F5858"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  <w:t xml:space="preserve">. </w:t>
            </w:r>
            <w:proofErr w:type="spellStart"/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L</w:t>
            </w:r>
            <w:r w:rsidR="00E1045F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a</w:t>
            </w:r>
            <w:proofErr w:type="spellEnd"/>
            <w:r w:rsidR="00E1045F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ou l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e titulaire de permis doit déterminer si </w:t>
            </w:r>
            <w:r w:rsidR="00A67055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l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a formation rattachée</w:t>
            </w:r>
            <w:r w:rsidR="004C2327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au</w:t>
            </w:r>
            <w:r w:rsidR="00A67055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diplôme est </w:t>
            </w:r>
            <w:r w:rsidR="005F5858" w:rsidRPr="007F6B74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fr-CA" w:eastAsia="en-US"/>
              </w:rPr>
              <w:t>comparable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à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une formation prévue dans l’un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des parcours qualifiants (1.1 et 1.2.1) ou </w:t>
            </w:r>
            <w:r w:rsidR="004C2327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dans 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l’une des dispositions transitoires de la 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irective.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</w:t>
            </w:r>
            <w:r w:rsidR="00476E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Pour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obtenir </w:t>
            </w:r>
            <w:r w:rsidR="00476E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plus de détails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,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veuillez consulter</w:t>
            </w:r>
            <w:r w:rsidR="005F5858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l’annexe 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II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de la 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irective.</w:t>
            </w:r>
          </w:p>
          <w:p w14:paraId="0EE7F077" w14:textId="77777777" w:rsidR="00967070" w:rsidRPr="007F6B74" w:rsidRDefault="00967070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7300AEBD" w14:textId="77777777" w:rsidR="006E66D4" w:rsidRPr="007F6B74" w:rsidRDefault="006E66D4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vAlign w:val="center"/>
          </w:tcPr>
          <w:p w14:paraId="7C3C7A9F" w14:textId="77777777" w:rsidR="006E66D4" w:rsidRPr="007F6B74" w:rsidRDefault="006E66D4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3739309B" w14:textId="77777777" w:rsidR="006E66D4" w:rsidRPr="007F6B74" w:rsidRDefault="006E66D4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280A741D" w14:textId="77777777" w:rsidR="006E66D4" w:rsidRPr="007F6B74" w:rsidRDefault="006E66D4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</w:tr>
      <w:tr w:rsidR="008D6F66" w:rsidRPr="007F6B74" w14:paraId="401C7D7E" w14:textId="77777777" w:rsidTr="000F2DDB">
        <w:trPr>
          <w:trHeight w:val="20"/>
          <w:jc w:val="center"/>
        </w:trPr>
        <w:tc>
          <w:tcPr>
            <w:tcW w:w="5528" w:type="dxa"/>
            <w:vAlign w:val="center"/>
          </w:tcPr>
          <w:p w14:paraId="3123D81C" w14:textId="77777777" w:rsidR="00967070" w:rsidRPr="007F6B74" w:rsidRDefault="00967070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  <w:p w14:paraId="472674F3" w14:textId="3A63B471" w:rsidR="00967070" w:rsidRPr="007F6B74" w:rsidRDefault="008D6F66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Évaluation comparative 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des études effectuées hors du Québec (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é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valuation du MI</w:t>
            </w:r>
            <w:r w:rsidR="00CB0E0F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F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I) produite par le </w:t>
            </w:r>
            <w:r w:rsidR="009C7F7C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ministère de l’Immigration, de la </w:t>
            </w:r>
            <w:r w:rsidR="00CB0E0F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Francisation</w:t>
            </w:r>
            <w:r w:rsidR="009C7F7C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et de l’In</w:t>
            </w:r>
            <w:r w:rsidR="00D72F60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tégration</w:t>
            </w:r>
            <w:r w:rsidR="00762CB8" w:rsidRPr="007F6B74">
              <w:rPr>
                <w:rStyle w:val="Appeldenotedefin"/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endnoteReference w:id="3"/>
            </w:r>
            <w:r w:rsidR="00390157"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  <w:t xml:space="preserve">. 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Le titulaire de permis doit déterminer si le résultat de l’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é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valuation du MI</w:t>
            </w:r>
            <w:r w:rsidR="00CB0E0F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F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I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démontre que la formation </w:t>
            </w:r>
            <w:r w:rsidR="00A33DFB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associée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au diplôme 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est </w:t>
            </w:r>
            <w:r w:rsidR="00390157" w:rsidRPr="007F6B74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fr-CA" w:eastAsia="en-US"/>
              </w:rPr>
              <w:t>comparable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à</w:t>
            </w:r>
            <w:r w:rsidR="00D364EE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une formation prévue dans l’un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des parcours qualifiants (1.1 et 1.2.1) ou </w:t>
            </w:r>
            <w:r w:rsidR="004C2327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dans 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l’une des dispositions transitoires de la 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irective. Pour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obtenir </w:t>
            </w:r>
            <w:r w:rsidR="00390157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plus de détails, </w:t>
            </w:r>
            <w:r w:rsidR="00A67055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veuillez consulter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l’annexe 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II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 de la 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irective.</w:t>
            </w:r>
          </w:p>
          <w:p w14:paraId="296172C2" w14:textId="77777777" w:rsidR="008D6F66" w:rsidRPr="007F6B74" w:rsidRDefault="008D6F66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1A7C4635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  <w:proofErr w:type="gramStart"/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14:paraId="2C9E2EE7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4B7A30FB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29B5D797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  <w:proofErr w:type="gramStart"/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  <w:t>x</w:t>
            </w:r>
            <w:proofErr w:type="gramEnd"/>
          </w:p>
        </w:tc>
      </w:tr>
      <w:tr w:rsidR="008D6F66" w:rsidRPr="007F6B74" w14:paraId="39FF28BF" w14:textId="77777777" w:rsidTr="000F2DDB">
        <w:trPr>
          <w:trHeight w:val="20"/>
          <w:jc w:val="center"/>
        </w:trPr>
        <w:tc>
          <w:tcPr>
            <w:tcW w:w="5528" w:type="dxa"/>
            <w:vAlign w:val="center"/>
          </w:tcPr>
          <w:p w14:paraId="2007291C" w14:textId="77777777" w:rsidR="00967070" w:rsidRPr="007F6B74" w:rsidRDefault="00967070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  <w:p w14:paraId="4DC0E4F2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Brevet d’enseignement</w:t>
            </w:r>
          </w:p>
          <w:p w14:paraId="7C1C0694" w14:textId="77777777" w:rsidR="00967070" w:rsidRPr="007F6B74" w:rsidRDefault="00967070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5A3566D5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4DB6D803" w14:textId="77777777" w:rsidR="008D6F66" w:rsidRPr="007F6B74" w:rsidRDefault="006E66D4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  <w:proofErr w:type="gramStart"/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14:paraId="7A89D4BC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14B334D9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  <w:proofErr w:type="gramStart"/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  <w:t>x</w:t>
            </w:r>
            <w:proofErr w:type="gramEnd"/>
          </w:p>
        </w:tc>
      </w:tr>
      <w:tr w:rsidR="008D6F66" w:rsidRPr="007F6B74" w14:paraId="5F5E8CC0" w14:textId="77777777" w:rsidTr="000F2DDB">
        <w:trPr>
          <w:trHeight w:val="20"/>
          <w:jc w:val="center"/>
        </w:trPr>
        <w:tc>
          <w:tcPr>
            <w:tcW w:w="5528" w:type="dxa"/>
            <w:vAlign w:val="center"/>
          </w:tcPr>
          <w:p w14:paraId="0CCAFEE8" w14:textId="77777777" w:rsidR="00967070" w:rsidRPr="007F6B74" w:rsidRDefault="00967070" w:rsidP="009D0BAD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  <w:p w14:paraId="62A1C3C0" w14:textId="434F68BF" w:rsidR="008D6F66" w:rsidRPr="007F6B74" w:rsidRDefault="008D6F66" w:rsidP="009D0BAD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Attestation d’emploi </w:t>
            </w:r>
            <w:r w:rsidR="009E537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couvrant la période 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entre le 19</w:t>
            </w:r>
            <w:r w:rsidR="00C02B07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 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octobre 1983 et le 19</w:t>
            </w:r>
            <w:r w:rsidR="00C02B07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 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octobre 1988</w:t>
            </w:r>
          </w:p>
          <w:p w14:paraId="72DF82CD" w14:textId="77777777" w:rsidR="00967070" w:rsidRPr="007F6B74" w:rsidRDefault="00967070" w:rsidP="009D0BAD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03A9DB74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265490B0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153F7579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vAlign w:val="center"/>
          </w:tcPr>
          <w:p w14:paraId="3E8A6C03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</w:tr>
      <w:tr w:rsidR="008D6F66" w:rsidRPr="007F6B74" w14:paraId="7347854B" w14:textId="77777777" w:rsidTr="000F2DDB">
        <w:trPr>
          <w:trHeight w:val="20"/>
          <w:jc w:val="center"/>
        </w:trPr>
        <w:tc>
          <w:tcPr>
            <w:tcW w:w="5528" w:type="dxa"/>
            <w:vAlign w:val="center"/>
          </w:tcPr>
          <w:p w14:paraId="494A7D89" w14:textId="77777777" w:rsidR="00967070" w:rsidRPr="007F6B74" w:rsidRDefault="00967070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  <w:p w14:paraId="49BEDE2A" w14:textId="4F7E8760" w:rsidR="008D6F66" w:rsidRPr="007F6B74" w:rsidRDefault="008D6F66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Lettre délivrée par le 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m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inistère 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de la Famille (</w:t>
            </w:r>
            <w:r w:rsidR="006F1EA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le </w:t>
            </w:r>
            <w:r w:rsidR="00EE12FA"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 xml:space="preserve">Ministère) 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avant le 24</w:t>
            </w:r>
            <w:r w:rsidR="00C02B07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 </w:t>
            </w:r>
            <w:r w:rsidRPr="007F6B74">
              <w:rPr>
                <w:rFonts w:ascii="Times New Roman" w:eastAsiaTheme="minorHAnsi" w:hAnsi="Times New Roman" w:cs="Times New Roman"/>
                <w:sz w:val="22"/>
                <w:szCs w:val="22"/>
                <w:lang w:val="fr-CA" w:eastAsia="en-US"/>
              </w:rPr>
              <w:t>octobre 2011 attestant la qualification</w:t>
            </w:r>
          </w:p>
          <w:p w14:paraId="3A5DD297" w14:textId="77777777" w:rsidR="00967070" w:rsidRPr="007F6B74" w:rsidRDefault="00967070" w:rsidP="009866C1">
            <w:pPr>
              <w:pStyle w:val="Paragraphedeliste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3C64C2D2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0092D593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1C180F5E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fr-CA" w:eastAsia="en-US"/>
              </w:rPr>
            </w:pPr>
          </w:p>
        </w:tc>
        <w:tc>
          <w:tcPr>
            <w:tcW w:w="567" w:type="dxa"/>
            <w:vAlign w:val="center"/>
          </w:tcPr>
          <w:p w14:paraId="62124E02" w14:textId="77777777" w:rsidR="008D6F66" w:rsidRPr="007F6B74" w:rsidRDefault="008D6F66" w:rsidP="009866C1">
            <w:pPr>
              <w:pStyle w:val="Paragraphedeliste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F6B7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</w:tr>
    </w:tbl>
    <w:p w14:paraId="1425280D" w14:textId="77777777" w:rsidR="00C04BB9" w:rsidRPr="007F6B74" w:rsidRDefault="00C04BB9" w:rsidP="008D6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FB3277" w14:textId="0D67AC04" w:rsidR="00C04BB9" w:rsidRPr="007F6B74" w:rsidRDefault="00C04BB9" w:rsidP="00075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B74">
        <w:rPr>
          <w:rFonts w:ascii="Times New Roman" w:hAnsi="Times New Roman" w:cs="Times New Roman"/>
          <w:b/>
        </w:rPr>
        <w:t xml:space="preserve">Pour </w:t>
      </w:r>
      <w:r w:rsidR="00B23371">
        <w:rPr>
          <w:rFonts w:ascii="Times New Roman" w:hAnsi="Times New Roman" w:cs="Times New Roman"/>
          <w:b/>
        </w:rPr>
        <w:t>remplir</w:t>
      </w:r>
      <w:r w:rsidRPr="007F6B74">
        <w:rPr>
          <w:rFonts w:ascii="Times New Roman" w:hAnsi="Times New Roman" w:cs="Times New Roman"/>
          <w:b/>
        </w:rPr>
        <w:t xml:space="preserve"> la présente grille d’évaluation, </w:t>
      </w:r>
      <w:proofErr w:type="spellStart"/>
      <w:r w:rsidRPr="007F6B74">
        <w:rPr>
          <w:rFonts w:ascii="Times New Roman" w:hAnsi="Times New Roman" w:cs="Times New Roman"/>
          <w:b/>
        </w:rPr>
        <w:t>l</w:t>
      </w:r>
      <w:r w:rsidR="00E1045F">
        <w:rPr>
          <w:rFonts w:ascii="Times New Roman" w:hAnsi="Times New Roman" w:cs="Times New Roman"/>
          <w:b/>
        </w:rPr>
        <w:t>a</w:t>
      </w:r>
      <w:proofErr w:type="spellEnd"/>
      <w:r w:rsidR="00E1045F">
        <w:rPr>
          <w:rFonts w:ascii="Times New Roman" w:hAnsi="Times New Roman" w:cs="Times New Roman"/>
          <w:b/>
        </w:rPr>
        <w:t xml:space="preserve"> ou l</w:t>
      </w:r>
      <w:r w:rsidRPr="007F6B74">
        <w:rPr>
          <w:rFonts w:ascii="Times New Roman" w:hAnsi="Times New Roman" w:cs="Times New Roman"/>
          <w:b/>
        </w:rPr>
        <w:t xml:space="preserve">e titulaire de permis doit </w:t>
      </w:r>
      <w:r w:rsidR="002563D6">
        <w:rPr>
          <w:rFonts w:ascii="Times New Roman" w:hAnsi="Times New Roman" w:cs="Times New Roman"/>
          <w:b/>
        </w:rPr>
        <w:t xml:space="preserve">se </w:t>
      </w:r>
      <w:r w:rsidRPr="007F6B74">
        <w:rPr>
          <w:rFonts w:ascii="Times New Roman" w:hAnsi="Times New Roman" w:cs="Times New Roman"/>
          <w:b/>
        </w:rPr>
        <w:t>référer à l’</w:t>
      </w:r>
      <w:r w:rsidR="00EE12FA" w:rsidRPr="007F6B74">
        <w:rPr>
          <w:rFonts w:ascii="Times New Roman" w:hAnsi="Times New Roman" w:cs="Times New Roman"/>
          <w:b/>
        </w:rPr>
        <w:t xml:space="preserve">annexe </w:t>
      </w:r>
      <w:r w:rsidR="006F1EA4">
        <w:rPr>
          <w:rFonts w:ascii="Times New Roman" w:hAnsi="Times New Roman" w:cs="Times New Roman"/>
          <w:b/>
        </w:rPr>
        <w:t>II</w:t>
      </w:r>
      <w:r w:rsidR="00EE12FA" w:rsidRPr="007F6B74">
        <w:rPr>
          <w:rFonts w:ascii="Times New Roman" w:hAnsi="Times New Roman" w:cs="Times New Roman"/>
          <w:b/>
        </w:rPr>
        <w:t xml:space="preserve"> de la </w:t>
      </w:r>
      <w:r w:rsidR="006F1EA4">
        <w:rPr>
          <w:rFonts w:ascii="Times New Roman" w:hAnsi="Times New Roman" w:cs="Times New Roman"/>
          <w:b/>
        </w:rPr>
        <w:t>d</w:t>
      </w:r>
      <w:r w:rsidR="00EE12FA" w:rsidRPr="007F6B74">
        <w:rPr>
          <w:rFonts w:ascii="Times New Roman" w:hAnsi="Times New Roman" w:cs="Times New Roman"/>
          <w:b/>
        </w:rPr>
        <w:t>irective</w:t>
      </w:r>
      <w:r w:rsidRPr="007F6B74">
        <w:rPr>
          <w:rFonts w:ascii="Times New Roman" w:hAnsi="Times New Roman" w:cs="Times New Roman"/>
          <w:b/>
        </w:rPr>
        <w:t xml:space="preserve"> et à la foire aux questions </w:t>
      </w:r>
      <w:r w:rsidR="00B23371">
        <w:rPr>
          <w:rFonts w:ascii="Times New Roman" w:hAnsi="Times New Roman" w:cs="Times New Roman"/>
          <w:b/>
        </w:rPr>
        <w:t>consultables</w:t>
      </w:r>
      <w:r w:rsidR="00B23371" w:rsidRPr="007F6B74">
        <w:rPr>
          <w:rFonts w:ascii="Times New Roman" w:hAnsi="Times New Roman" w:cs="Times New Roman"/>
          <w:b/>
        </w:rPr>
        <w:t xml:space="preserve"> </w:t>
      </w:r>
      <w:r w:rsidRPr="007F6B74">
        <w:rPr>
          <w:rFonts w:ascii="Times New Roman" w:hAnsi="Times New Roman" w:cs="Times New Roman"/>
          <w:b/>
        </w:rPr>
        <w:t xml:space="preserve">dans le site </w:t>
      </w:r>
      <w:r w:rsidR="00967070" w:rsidRPr="007F6B74">
        <w:rPr>
          <w:rFonts w:ascii="Times New Roman" w:hAnsi="Times New Roman" w:cs="Times New Roman"/>
          <w:b/>
        </w:rPr>
        <w:t>Web</w:t>
      </w:r>
      <w:r w:rsidRPr="007F6B74">
        <w:rPr>
          <w:rFonts w:ascii="Times New Roman" w:hAnsi="Times New Roman" w:cs="Times New Roman"/>
          <w:b/>
        </w:rPr>
        <w:t xml:space="preserve"> du Ministère.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397"/>
        <w:gridCol w:w="876"/>
        <w:gridCol w:w="548"/>
        <w:gridCol w:w="974"/>
        <w:gridCol w:w="548"/>
      </w:tblGrid>
      <w:tr w:rsidR="008D6F66" w:rsidRPr="007F6B74" w14:paraId="791C5FA7" w14:textId="77777777" w:rsidTr="00D71281">
        <w:trPr>
          <w:tblHeader/>
        </w:trPr>
        <w:tc>
          <w:tcPr>
            <w:tcW w:w="10343" w:type="dxa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251A32D2" w14:textId="1E0E31D6" w:rsidR="00F06406" w:rsidRPr="00FC449C" w:rsidRDefault="008D6F66" w:rsidP="000C3CA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F6B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SECTION I</w:t>
            </w:r>
            <w:r w:rsidR="002D51E5" w:rsidRPr="007F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C3CA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2D51E5" w:rsidRPr="007F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Évaluation sur la base d’un diplôme </w:t>
            </w:r>
            <w:r w:rsidR="002563D6">
              <w:rPr>
                <w:rFonts w:ascii="Times New Roman" w:hAnsi="Times New Roman" w:cs="Times New Roman"/>
                <w:b/>
                <w:sz w:val="28"/>
                <w:szCs w:val="28"/>
              </w:rPr>
              <w:t>délivré</w:t>
            </w:r>
            <w:r w:rsidR="002563D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par un établissement d’enseignement</w:t>
            </w:r>
            <w:r w:rsidR="00882E4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reconnu</w:t>
            </w:r>
            <w:r w:rsidR="00284BC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 et 2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ou d’une </w:t>
            </w:r>
            <w:r w:rsidR="00B23371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valuation du MI</w:t>
            </w:r>
            <w:r w:rsidR="00CB0E0F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6862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27514E" w:rsidRPr="007F6B74" w14:paraId="07A96D86" w14:textId="77777777" w:rsidTr="00D71281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508E8C4E" w14:textId="34360035" w:rsidR="0027514E" w:rsidRPr="007F6B74" w:rsidRDefault="0027514E" w:rsidP="0040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Parcours qualifiant</w:t>
            </w:r>
            <w:r w:rsidR="00882E4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="009B11E9"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la </w:t>
            </w:r>
            <w:r w:rsidR="00B2337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B11E9"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irective</w:t>
            </w:r>
          </w:p>
        </w:tc>
      </w:tr>
      <w:tr w:rsidR="00405B6C" w:rsidRPr="007F6B74" w14:paraId="1DB521C8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09DB5159" w14:textId="664FAA34" w:rsidR="00405B6C" w:rsidRPr="007F6B74" w:rsidRDefault="00CA61D4" w:rsidP="00CA61D4">
            <w:pPr>
              <w:pStyle w:val="Corpsdetexte"/>
              <w:ind w:left="0"/>
              <w:jc w:val="both"/>
              <w:rPr>
                <w:rFonts w:ascii="Times New Roman" w:hAnsi="Times New Roman" w:cs="Times New Roman"/>
                <w:lang w:val="it-IT"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1.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="00FF0FFD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 candidat 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détient-</w:t>
            </w:r>
            <w:r w:rsidR="00FF0FFD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il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un DEC</w:t>
            </w:r>
            <w:r w:rsidR="00762CB8" w:rsidRPr="00C24084">
              <w:rPr>
                <w:rStyle w:val="Appeldenotedefin"/>
                <w:rFonts w:ascii="Times New Roman" w:hAnsi="Times New Roman" w:cs="Times New Roman"/>
                <w:sz w:val="22"/>
                <w:szCs w:val="22"/>
                <w:lang w:val="it-IT" w:eastAsia="it-IT"/>
              </w:rPr>
              <w:endnoteReference w:id="4"/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en </w:t>
            </w:r>
            <w:r w:rsidR="000C3CAB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t</w:t>
            </w:r>
            <w:r w:rsidR="000C3CAB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echniques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d’éducation à l’enfance (ou en </w:t>
            </w:r>
            <w:r w:rsidR="000C3CAB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t</w:t>
            </w:r>
            <w:r w:rsidR="000C3CAB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echniques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d’éducation en service de garde) ou </w:t>
            </w:r>
            <w:r w:rsidR="008931C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son comparable</w:t>
            </w:r>
            <w:r w:rsidR="00372C7D" w:rsidRPr="007F6B74">
              <w:rPr>
                <w:rStyle w:val="Appeldenotedefin"/>
                <w:rFonts w:ascii="Times New Roman" w:hAnsi="Times New Roman" w:cs="Times New Roman"/>
                <w:lang w:val="it-IT" w:eastAsia="it-IT"/>
              </w:rPr>
              <w:endnoteReference w:id="5"/>
            </w:r>
            <w:r w:rsidR="00405B6C" w:rsidRPr="007F6B74">
              <w:rPr>
                <w:rFonts w:ascii="Times New Roman" w:hAnsi="Times New Roman" w:cs="Times New Roman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C887E" w14:textId="77777777" w:rsidR="00405B6C" w:rsidRPr="00C24084" w:rsidRDefault="00405B6C" w:rsidP="00405B6C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6A9D1659" w14:textId="77777777" w:rsidR="00405B6C" w:rsidRPr="00C24084" w:rsidRDefault="00462233" w:rsidP="00405B6C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F4699" w14:textId="77777777" w:rsidR="00405B6C" w:rsidRPr="00C24084" w:rsidRDefault="00405B6C" w:rsidP="00405B6C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72F4357E" w14:textId="77777777" w:rsidR="00405B6C" w:rsidRPr="00C24084" w:rsidRDefault="00462233" w:rsidP="00405B6C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A719E3" w:rsidRPr="007F6B74" w14:paraId="27C74D2D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</w:tcPr>
          <w:p w14:paraId="48DDA4A3" w14:textId="77777777" w:rsidR="00727E4C" w:rsidRPr="007F6B74" w:rsidRDefault="00727E4C" w:rsidP="00727E4C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01D6C8" w14:textId="1988CF7A" w:rsidR="00A719E3" w:rsidRPr="00C24084" w:rsidRDefault="00A719E3" w:rsidP="00727E4C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</w:t>
            </w:r>
            <w:r w:rsidR="003B7729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répondu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</w:t>
            </w:r>
            <w:r w:rsidR="00A67055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="00A67055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à la question, </w:t>
            </w:r>
            <w:proofErr w:type="spellStart"/>
            <w:r w:rsidR="00C556A5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="00FF0FFD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.</w:t>
            </w:r>
            <w:r w:rsidR="00604DA3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Passez à la section IV.</w:t>
            </w:r>
          </w:p>
          <w:p w14:paraId="3399A121" w14:textId="77777777" w:rsidR="00945484" w:rsidRPr="007F6B74" w:rsidRDefault="00945484" w:rsidP="000F2DDB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27514E" w:rsidRPr="007F6B74" w14:paraId="28313CFD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23E87730" w14:textId="1C994E1C" w:rsidR="0027514E" w:rsidRPr="007F6B74" w:rsidRDefault="0027514E" w:rsidP="00405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Parcours qualifiant 1.2.1 a) </w:t>
            </w:r>
            <w:r w:rsidR="009B11E9"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la </w:t>
            </w:r>
            <w:r w:rsidR="00B2337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B11E9"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irective</w:t>
            </w:r>
          </w:p>
        </w:tc>
      </w:tr>
      <w:tr w:rsidR="00405B6C" w:rsidRPr="007F6B74" w14:paraId="1A928207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03FD7381" w14:textId="6C87EED6" w:rsidR="00405B6C" w:rsidRPr="007F6B74" w:rsidRDefault="00CA61D4" w:rsidP="00CA61D4">
            <w:pPr>
              <w:pStyle w:val="Corpsdetexte"/>
              <w:ind w:left="0"/>
              <w:jc w:val="both"/>
              <w:rPr>
                <w:rFonts w:ascii="Times New Roman" w:hAnsi="Times New Roman" w:cs="Times New Roman"/>
                <w:lang w:val="it-IT" w:eastAsia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1.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="00FF0FFD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 candidat 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détient-</w:t>
            </w:r>
            <w:r w:rsidR="00FF0FFD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il</w:t>
            </w:r>
            <w:r w:rsidR="00762CB8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une AE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</w:t>
            </w:r>
            <w:r w:rsidR="00762CB8" w:rsidRPr="007F6B74">
              <w:rPr>
                <w:rStyle w:val="Appeldenotedefin"/>
                <w:rFonts w:ascii="Times New Roman" w:hAnsi="Times New Roman" w:cs="Times New Roman"/>
                <w:lang w:val="it-IT" w:eastAsia="it-IT"/>
              </w:rPr>
              <w:endnoteReference w:id="6"/>
            </w:r>
            <w:r w:rsidR="00405B6C" w:rsidRPr="007F6B74">
              <w:rPr>
                <w:rFonts w:ascii="Times New Roman" w:hAnsi="Times New Roman" w:cs="Times New Roman"/>
                <w:lang w:val="it-IT" w:eastAsia="it-IT"/>
              </w:rPr>
              <w:t xml:space="preserve">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en </w:t>
            </w:r>
            <w:r w:rsidR="000C3CAB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t</w:t>
            </w:r>
            <w:r w:rsidR="000C3CAB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echniques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d’éducation à l’enfance </w:t>
            </w:r>
            <w:r w:rsidR="00B23371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qui requiert </w:t>
            </w:r>
            <w:r w:rsidR="000C3CAB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un minimum</w:t>
            </w:r>
            <w:r w:rsidR="00FC6FC4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de 1</w:t>
            </w:r>
            <w:r w:rsidR="008242EC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200</w:t>
            </w:r>
            <w:r w:rsidR="00C02B0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heures ou son </w:t>
            </w:r>
            <w:r w:rsidR="008931C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comparable</w:t>
            </w:r>
            <w:r w:rsidR="002158D8" w:rsidRPr="00076B63">
              <w:rPr>
                <w:rStyle w:val="Appeldenotedefin"/>
                <w:lang w:val="fr-CA"/>
              </w:rPr>
              <w:t>5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DB2E" w14:textId="77777777" w:rsidR="00405B6C" w:rsidRPr="00C24084" w:rsidRDefault="00405B6C" w:rsidP="00405B6C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459939D8" w14:textId="77777777" w:rsidR="00405B6C" w:rsidRPr="00C24084" w:rsidRDefault="00462233" w:rsidP="00405B6C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CEDE9" w14:textId="77777777" w:rsidR="00405B6C" w:rsidRPr="00C24084" w:rsidRDefault="00405B6C" w:rsidP="00405B6C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7C4FC055" w14:textId="77777777" w:rsidR="00405B6C" w:rsidRPr="00C24084" w:rsidRDefault="00462233" w:rsidP="00405B6C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21312252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019317D8" w14:textId="14FCCDAD" w:rsidR="00C17C12" w:rsidRPr="00BA0FFE" w:rsidRDefault="00C17C12" w:rsidP="00C17C12">
            <w:pPr>
              <w:pStyle w:val="Corpsdetexte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bookmarkStart w:id="0" w:name="_Hlk90987028"/>
            <w:r w:rsidRPr="00BA0FFE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2.</w:t>
            </w:r>
            <w:r w:rsidRPr="00BA0FF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A0FFE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 ou l</w:t>
            </w:r>
            <w:r w:rsidRPr="00BA0FFE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e candidat a-t-il accumulé 4 992 heures </w:t>
            </w:r>
            <w:r w:rsidRPr="00BA0FFE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d’expérience pertinente</w:t>
            </w:r>
            <w:r w:rsidRPr="00BA0F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7</w:t>
            </w:r>
            <w:r w:rsidR="00233ED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 xml:space="preserve"> </w:t>
            </w:r>
            <w:r w:rsidR="00233ED4">
              <w:rPr>
                <w:rStyle w:val="Appeldenotedefin"/>
              </w:rPr>
              <w:t>et 8</w:t>
            </w:r>
            <w:r w:rsidRPr="00BA0FFE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67005" w14:textId="416B351F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42C49" w14:textId="48E1C6D8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68403957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3C1E6" w14:textId="18962B7B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16D269CA" w14:textId="540ECD72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207678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A719E3" w:rsidRPr="007F6B74" w14:paraId="50579191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</w:tcPr>
          <w:p w14:paraId="74FE5AE5" w14:textId="608C09F1" w:rsidR="00727E4C" w:rsidRPr="007F6B74" w:rsidRDefault="00727E4C" w:rsidP="00727E4C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CF2071A" w14:textId="77799C61" w:rsidR="00A719E3" w:rsidRPr="00C24084" w:rsidRDefault="00A719E3" w:rsidP="00727E4C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</w:t>
            </w:r>
            <w:r w:rsidR="003B7729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répondu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</w:t>
            </w:r>
            <w:r w:rsidR="00A67055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="00A67055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aux </w:t>
            </w:r>
            <w:r w:rsidR="00C91A13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deux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questions, </w:t>
            </w:r>
            <w:proofErr w:type="spellStart"/>
            <w:r w:rsidR="00FF0FFD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="00FF0FFD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.</w:t>
            </w:r>
            <w:r w:rsidR="00604DA3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Passez à la section IV.</w:t>
            </w:r>
          </w:p>
          <w:p w14:paraId="4C075513" w14:textId="77777777" w:rsidR="00945484" w:rsidRPr="007F6B74" w:rsidRDefault="00945484" w:rsidP="000F2DDB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27514E" w:rsidRPr="007F6B74" w14:paraId="0572D43A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4A785572" w14:textId="4B4BB229" w:rsidR="0027514E" w:rsidRPr="007F6B74" w:rsidRDefault="0027514E" w:rsidP="009B1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Parcours qualifiant 1.2.1 </w:t>
            </w:r>
            <w:r w:rsidR="009B11E9"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de la </w:t>
            </w:r>
            <w:r w:rsidR="00B2337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B11E9"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irective</w:t>
            </w:r>
          </w:p>
        </w:tc>
      </w:tr>
      <w:tr w:rsidR="00405B6C" w:rsidRPr="007F6B74" w14:paraId="764EF6C7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2144786F" w14:textId="5688E2E6" w:rsidR="00405B6C" w:rsidRPr="00C24084" w:rsidRDefault="00FF0FFD" w:rsidP="00C24084">
            <w:pPr>
              <w:pStyle w:val="Corpsdetexte"/>
              <w:numPr>
                <w:ilvl w:val="0"/>
                <w:numId w:val="16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détient-il</w:t>
            </w:r>
            <w:r w:rsidR="00387F4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</w:t>
            </w:r>
            <w:r w:rsidR="00762CB8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une AE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</w:t>
            </w:r>
            <w:r w:rsidR="0068620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6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pour les </w:t>
            </w:r>
            <w:r w:rsidR="00C556A5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éducateurs 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en service</w:t>
            </w:r>
            <w:r w:rsidR="00A67055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s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à l’enfance autochtone ou son </w:t>
            </w:r>
            <w:r w:rsidR="008931C9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comparable</w:t>
            </w:r>
            <w:r w:rsidR="002158D8" w:rsidRPr="006E3B43">
              <w:rPr>
                <w:rStyle w:val="Appeldenotedefin"/>
                <w:lang w:val="fr-CA"/>
              </w:rPr>
              <w:t>5</w:t>
            </w:r>
            <w:r w:rsidR="00405B6C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5ACCF91D" w14:textId="77777777" w:rsidR="00405B6C" w:rsidRPr="00C24084" w:rsidRDefault="00405B6C" w:rsidP="00405B6C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047DAF9F" w14:textId="77777777" w:rsidR="00405B6C" w:rsidRPr="00C24084" w:rsidRDefault="00462233" w:rsidP="00405B6C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64C71152" w14:textId="77777777" w:rsidR="00405B6C" w:rsidRPr="00C24084" w:rsidRDefault="00405B6C" w:rsidP="00405B6C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43F05739" w14:textId="77777777" w:rsidR="00405B6C" w:rsidRPr="00C24084" w:rsidRDefault="00462233" w:rsidP="00405B6C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030CC238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4E5E1EA9" w14:textId="496665A7" w:rsidR="00C17C12" w:rsidRPr="00C24084" w:rsidRDefault="00C17C12" w:rsidP="00C17C12">
            <w:pPr>
              <w:pStyle w:val="Corpsdetexte"/>
              <w:numPr>
                <w:ilvl w:val="0"/>
                <w:numId w:val="16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 ou l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e candidat a-t-il accumulé 4 992 heures 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d’expérience pertinente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7</w:t>
            </w:r>
            <w:r w:rsidR="00233ED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 xml:space="preserve"> et 8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B28AB" w14:textId="78569D31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3D17C" w14:textId="57C95FA7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61927868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83FB7" w14:textId="636775B6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11E115C4" w14:textId="2C624D8C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22360467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7C12" w:rsidRPr="007F6B74" w14:paraId="6E45C55F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nil"/>
              <w:right w:val="single" w:sz="18" w:space="0" w:color="002060"/>
            </w:tcBorders>
          </w:tcPr>
          <w:p w14:paraId="1B8392CC" w14:textId="062C2358" w:rsidR="00C17C12" w:rsidRPr="007F6B74" w:rsidRDefault="00C17C12" w:rsidP="00C17C12">
            <w:pPr>
              <w:pStyle w:val="Corpsdetexte"/>
              <w:ind w:left="454"/>
              <w:rPr>
                <w:rFonts w:ascii="Times New Roman" w:hAnsi="Times New Roman" w:cs="Times New Roman"/>
                <w:i/>
                <w:color w:val="231F20"/>
                <w:w w:val="85"/>
                <w:sz w:val="12"/>
                <w:szCs w:val="12"/>
              </w:rPr>
            </w:pPr>
          </w:p>
          <w:p w14:paraId="21A35549" w14:textId="336EE93C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le service de garde est à l’intérieur d’une communauté autochtone et que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à la question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1,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120B8C57" w14:textId="56BB98D4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le service de garde est à l’extérieur d’une communauté autochtone et que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questions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1et </w:t>
            </w:r>
            <w:r w:rsidR="00C91A13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2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6013AFA2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17C12" w:rsidRPr="007F6B74" w14:paraId="0F30EE32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05B1C075" w14:textId="31FEACA2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 xml:space="preserve">Parcours qualifiant 1.2.1 c) 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irective</w:t>
            </w:r>
            <w:r w:rsidRPr="007F6B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17C12" w:rsidRPr="007F6B74" w14:paraId="6AD75748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632EB5A6" w14:textId="25ABC61B" w:rsidR="00C17C12" w:rsidRPr="00C24084" w:rsidRDefault="00C17C12" w:rsidP="00C17C12">
            <w:pPr>
              <w:pStyle w:val="Corpsdetexte"/>
              <w:numPr>
                <w:ilvl w:val="0"/>
                <w:numId w:val="18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 DEC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4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en 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t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echniques d’éducation spécialisée ou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en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t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echniques de travail social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ou son comparable</w:t>
            </w:r>
            <w:r w:rsidRPr="006E3B43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?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bottom"/>
          </w:tcPr>
          <w:p w14:paraId="11FB9812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  <w:vAlign w:val="bottom"/>
          </w:tcPr>
          <w:p w14:paraId="7C059A31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vAlign w:val="bottom"/>
          </w:tcPr>
          <w:p w14:paraId="7DF937B8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left w:val="nil"/>
              <w:bottom w:val="nil"/>
              <w:right w:val="single" w:sz="18" w:space="0" w:color="002060"/>
            </w:tcBorders>
            <w:vAlign w:val="bottom"/>
          </w:tcPr>
          <w:p w14:paraId="5CDB79AA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72773C32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623C4DE7" w14:textId="12317F3F" w:rsidR="00C17C12" w:rsidRPr="00C24084" w:rsidRDefault="00C17C12" w:rsidP="00C17C12">
            <w:pPr>
              <w:pStyle w:val="Corpsdetexte"/>
              <w:numPr>
                <w:ilvl w:val="0"/>
                <w:numId w:val="18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Détient-il une AEC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6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en 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t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echniques d’éducation à l’enfance 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qui requiert un minimum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de 1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heures ou son comparable</w:t>
            </w:r>
            <w:r w:rsidRPr="006E3B43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94B9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5613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DDAB7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05DC60B9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5A1F4217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634D43B2" w14:textId="0FEB56CD" w:rsidR="00C17C12" w:rsidRPr="00C24084" w:rsidRDefault="00C17C12" w:rsidP="00C17C12">
            <w:pPr>
              <w:pStyle w:val="Corpsdetexte"/>
              <w:numPr>
                <w:ilvl w:val="0"/>
                <w:numId w:val="18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Détient-il un certificat universitaire spécialisé en petite enfance ou son comparable</w:t>
            </w:r>
            <w:r w:rsidRPr="006E3B43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F57B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84626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8112D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4EC79801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61D673AD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7C37637D" w14:textId="5DA268C4" w:rsidR="00C17C12" w:rsidRPr="00C24084" w:rsidRDefault="00C17C12" w:rsidP="00C17C12">
            <w:pPr>
              <w:pStyle w:val="Corpsdetexte"/>
              <w:numPr>
                <w:ilvl w:val="0"/>
                <w:numId w:val="18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A-t-il réussi des cours de niveau collégial ou universitaire portant sur la santé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,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 la sécurité de l’enfant 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ainsi que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sur l’approche éducative (SSA)</w:t>
            </w:r>
            <w:r w:rsidRPr="00C24084">
              <w:rPr>
                <w:rStyle w:val="Appeldenotedefin"/>
                <w:rFonts w:ascii="Times New Roman" w:hAnsi="Times New Roman" w:cs="Times New Roman"/>
                <w:sz w:val="22"/>
                <w:szCs w:val="22"/>
                <w:lang w:val="it-IT" w:eastAsia="it-IT"/>
              </w:rPr>
              <w:endnoteReference w:id="7"/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dans un établissement d’enseignement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reconnu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1 et 2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?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AB44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74F74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009CE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63E4F6A1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4D1BA367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7B2090FB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i/>
                <w:color w:val="231F20"/>
                <w:w w:val="85"/>
                <w:sz w:val="12"/>
                <w:szCs w:val="12"/>
                <w:lang w:val="fr-CA"/>
              </w:rPr>
            </w:pPr>
          </w:p>
          <w:p w14:paraId="2B66E4EC" w14:textId="623D083A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questions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1 et 2,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2568EF67" w14:textId="599D9AD1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questions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1, 3 et 4,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45B508B3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i/>
                <w:color w:val="231F20"/>
                <w:w w:val="85"/>
                <w:lang w:val="fr-CA"/>
              </w:rPr>
            </w:pPr>
          </w:p>
        </w:tc>
      </w:tr>
      <w:tr w:rsidR="00C17C12" w:rsidRPr="007F6B74" w14:paraId="366293F8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3858813B" w14:textId="526DB1D1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Parcours qualifiant 1.2.1 d)</w:t>
            </w:r>
            <w:r w:rsidRPr="007F6B74">
              <w:rPr>
                <w:rFonts w:ascii="Times New Roman" w:hAnsi="Times New Roman" w:cs="Times New Roman"/>
              </w:rPr>
              <w:t xml:space="preserve"> 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irective</w:t>
            </w:r>
          </w:p>
        </w:tc>
      </w:tr>
      <w:tr w:rsidR="00C17C12" w:rsidRPr="007F6B74" w14:paraId="4EDF2906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7ED35B45" w14:textId="7A437712" w:rsidR="00C17C12" w:rsidRPr="00C24084" w:rsidRDefault="00C17C12" w:rsidP="00C17C12">
            <w:pPr>
              <w:pStyle w:val="Corpsdetexte"/>
              <w:numPr>
                <w:ilvl w:val="0"/>
                <w:numId w:val="5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 candidat détient-il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un certificat universitaire spécialisé en petite enfance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ou son comparable</w:t>
            </w:r>
            <w:r w:rsidRPr="00FC449C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0D615F87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6B9A8273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18B6FC3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7D4B5A96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463CC3DF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6235A0D2" w14:textId="75E2CE29" w:rsidR="00C17C12" w:rsidRPr="00C24084" w:rsidRDefault="00C17C12" w:rsidP="00C17C12">
            <w:pPr>
              <w:pStyle w:val="Corpsdetexte"/>
              <w:numPr>
                <w:ilvl w:val="0"/>
                <w:numId w:val="5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A-t-il réussi des cours portant sur la SSA</w:t>
            </w:r>
            <w:r w:rsidR="00407519" w:rsidRPr="00BA0F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CA"/>
              </w:rPr>
              <w:t>9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dans un établissement d’enseignement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reconnu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CA"/>
              </w:rPr>
              <w:t>1 et 2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?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789BB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BA4ED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D158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0B75EE1F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3D2CF24F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24332D16" w14:textId="65B5E802" w:rsidR="00C17C12" w:rsidRPr="00C24084" w:rsidRDefault="00C17C12" w:rsidP="00C17C12">
            <w:pPr>
              <w:pStyle w:val="Corpsdetexte"/>
              <w:numPr>
                <w:ilvl w:val="0"/>
                <w:numId w:val="5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 ou l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e candidat a-t-il accumulé 4 992 heures 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d’expérience pertinente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7</w:t>
            </w:r>
            <w:r w:rsidR="0040751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 xml:space="preserve"> et 8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6E1F" w14:textId="0E92930F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7FE5" w14:textId="3D82CEF0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0873172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D257F" w14:textId="5E499AF6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0B04408C" w14:textId="71DFF2F2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604392879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7C12" w:rsidRPr="007F6B74" w14:paraId="0AF421DB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00588410" w14:textId="76C42C71" w:rsidR="00C17C12" w:rsidRPr="007F6B74" w:rsidRDefault="00C17C12" w:rsidP="00C17C12">
            <w:pPr>
              <w:pStyle w:val="Corpsdetexte"/>
              <w:ind w:left="45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9EFAE07" w14:textId="4D5500FC" w:rsidR="00C17C12" w:rsidRPr="003800D7" w:rsidRDefault="00C17C12" w:rsidP="00BA0FFE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</w:t>
            </w:r>
            <w:r w:rsidR="00C91A13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trois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questions,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</w:tc>
      </w:tr>
    </w:tbl>
    <w:p w14:paraId="238640AB" w14:textId="706BAB0C" w:rsidR="003800D7" w:rsidRDefault="003800D7"/>
    <w:p w14:paraId="6D8DDDC6" w14:textId="1C896805" w:rsidR="003800D7" w:rsidRDefault="003800D7"/>
    <w:p w14:paraId="5E684A5A" w14:textId="61F943EC" w:rsidR="001A51F4" w:rsidRDefault="001A51F4"/>
    <w:p w14:paraId="32AF9DC9" w14:textId="1644F4D3" w:rsidR="001A51F4" w:rsidRDefault="001A51F4"/>
    <w:p w14:paraId="6E70FD18" w14:textId="77777777" w:rsidR="001A51F4" w:rsidRDefault="001A51F4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397"/>
        <w:gridCol w:w="876"/>
        <w:gridCol w:w="548"/>
        <w:gridCol w:w="974"/>
        <w:gridCol w:w="548"/>
      </w:tblGrid>
      <w:tr w:rsidR="00C17C12" w:rsidRPr="007F6B74" w14:paraId="31A561D7" w14:textId="77777777" w:rsidTr="00D71281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52C383D5" w14:textId="554B735E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lastRenderedPageBreak/>
              <w:t xml:space="preserve">Parcours qualifiant 1.2.1.e) 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la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irective</w:t>
            </w:r>
          </w:p>
        </w:tc>
      </w:tr>
      <w:tr w:rsidR="00C17C12" w:rsidRPr="007F6B74" w14:paraId="7812D54C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30A73851" w14:textId="71C1C77E" w:rsidR="00C17C12" w:rsidRPr="007F6B74" w:rsidRDefault="00C17C12" w:rsidP="00C17C12">
            <w:pPr>
              <w:pStyle w:val="Corpsdetexte"/>
              <w:numPr>
                <w:ilvl w:val="0"/>
                <w:numId w:val="6"/>
              </w:numPr>
              <w:ind w:left="171" w:hanging="171"/>
              <w:jc w:val="both"/>
              <w:rPr>
                <w:rFonts w:ascii="Times New Roman" w:hAnsi="Times New Roman" w:cs="Times New Roman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45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 candidat détient-il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un baccalauréat</w:t>
            </w:r>
            <w:r w:rsidRPr="007F6B74">
              <w:rPr>
                <w:rStyle w:val="Appeldenotedefin"/>
                <w:rFonts w:ascii="Times New Roman" w:hAnsi="Times New Roman" w:cs="Times New Roman"/>
              </w:rPr>
              <w:endnoteReference w:id="8"/>
            </w:r>
            <w:r w:rsidRPr="007F6B74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comprenant un minimum de 30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crédits en petite enfance, en éducation préscolaire, en adaptation scolaire et sociale (orthopédagogie), en psychoéducation ou en psychologie,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ou son comparable</w:t>
            </w:r>
            <w:r w:rsidRPr="00FC449C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1A2852A5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17F747E7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048E3918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5F310ED4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47197BE2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058DAF3C" w14:textId="55588047" w:rsidR="00C17C12" w:rsidRPr="00C24084" w:rsidRDefault="00C17C12" w:rsidP="00C17C12">
            <w:pPr>
              <w:pStyle w:val="Corpsdetexte"/>
              <w:numPr>
                <w:ilvl w:val="0"/>
                <w:numId w:val="6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A-t-il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réussi des cours portant sur la SSA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CA"/>
              </w:rPr>
              <w:t>8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dans un établissement d’enseignement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reconnu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CA"/>
              </w:rPr>
              <w:t>1 et 2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?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8568F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638C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C328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439BB271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4B321EDB" w14:textId="77777777" w:rsidTr="000F4F0B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323E4F" w:themeColor="text2" w:themeShade="BF"/>
              <w:right w:val="single" w:sz="18" w:space="0" w:color="002060"/>
            </w:tcBorders>
          </w:tcPr>
          <w:p w14:paraId="37B256FB" w14:textId="77777777" w:rsidR="00C17C12" w:rsidRPr="007F6B74" w:rsidRDefault="00C17C12" w:rsidP="00C17C12">
            <w:pPr>
              <w:pStyle w:val="Corpsdetexte"/>
              <w:ind w:left="45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BFB8C5" w14:textId="3C6D42D4" w:rsidR="00C17C12" w:rsidRPr="007F6B7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deux questions,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45F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3339CB1E" w14:textId="51138F86" w:rsidR="00C17C12" w:rsidRPr="002F341D" w:rsidRDefault="00C17C12" w:rsidP="00BA0FFE">
            <w:pPr>
              <w:pStyle w:val="Corpsdetexte"/>
              <w:ind w:left="0"/>
              <w:rPr>
                <w:rFonts w:ascii="Times New Roman" w:hAnsi="Times New Roman" w:cs="Times New Roman"/>
                <w:b/>
                <w:i/>
                <w:color w:val="231F20"/>
                <w:w w:val="85"/>
                <w:sz w:val="22"/>
                <w:szCs w:val="22"/>
                <w:lang w:val="fr-CA"/>
              </w:rPr>
            </w:pPr>
          </w:p>
        </w:tc>
      </w:tr>
    </w:tbl>
    <w:p w14:paraId="7681DCDA" w14:textId="77777777" w:rsidR="003800D7" w:rsidRDefault="003800D7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397"/>
        <w:gridCol w:w="876"/>
        <w:gridCol w:w="548"/>
        <w:gridCol w:w="974"/>
        <w:gridCol w:w="548"/>
      </w:tblGrid>
      <w:tr w:rsidR="00C17C12" w:rsidRPr="007F6B74" w14:paraId="2ED404E2" w14:textId="77777777" w:rsidTr="000F4F0B">
        <w:tc>
          <w:tcPr>
            <w:tcW w:w="10343" w:type="dxa"/>
            <w:gridSpan w:val="5"/>
            <w:tcBorders>
              <w:top w:val="single" w:sz="18" w:space="0" w:color="323E4F" w:themeColor="text2" w:themeShade="BF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B0F0"/>
          </w:tcPr>
          <w:p w14:paraId="5CD6930B" w14:textId="77777777" w:rsidR="00C17C12" w:rsidRPr="00FC449C" w:rsidRDefault="00C17C12" w:rsidP="00C17C1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perscript"/>
                <w:lang w:val="it-IT" w:eastAsia="it-IT"/>
              </w:rPr>
            </w:pPr>
            <w:r w:rsidRPr="007F6B7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it-IT" w:eastAsia="it-IT"/>
              </w:rPr>
              <w:t>FORMATIONS VISÉES PAR UNE DISPOSITION TRANSITOIRE</w:t>
            </w:r>
          </w:p>
        </w:tc>
      </w:tr>
      <w:tr w:rsidR="00C17C12" w:rsidRPr="007F6B74" w14:paraId="2F96A70E" w14:textId="77777777" w:rsidTr="00D71281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16CC1D8F" w14:textId="3F3E1935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 xml:space="preserve">1 </w:t>
            </w:r>
          </w:p>
        </w:tc>
      </w:tr>
      <w:tr w:rsidR="00C17C12" w:rsidRPr="007F6B74" w14:paraId="000335AF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41938F17" w14:textId="2C64784C" w:rsidR="00C17C12" w:rsidRPr="007F6B74" w:rsidRDefault="00C17C12" w:rsidP="00C17C12">
            <w:pPr>
              <w:pStyle w:val="Corpsdetexte"/>
              <w:numPr>
                <w:ilvl w:val="0"/>
                <w:numId w:val="19"/>
              </w:numPr>
              <w:ind w:left="171" w:hanging="171"/>
              <w:jc w:val="both"/>
              <w:rPr>
                <w:rFonts w:ascii="Times New Roman" w:eastAsia="Webdings" w:hAnsi="Times New Roman" w:cs="Times New Roman"/>
                <w:color w:val="231F20"/>
                <w:w w:val="85"/>
                <w:position w:val="2"/>
                <w:sz w:val="18"/>
                <w:szCs w:val="18"/>
                <w:lang w:val="fr-CA"/>
              </w:rPr>
            </w:pPr>
            <w:proofErr w:type="spellStart"/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e candidat a-t-il réussi tous les cours de spécialisation du DEC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fr-CA"/>
              </w:rPr>
              <w:t>4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en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t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echniques d’éducation en service de garde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au plus tard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 le 31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mai 2004</w:t>
            </w:r>
            <w:r w:rsidRPr="007F6B74">
              <w:rPr>
                <w:rStyle w:val="Appeldenotedefin"/>
                <w:rFonts w:ascii="Times New Roman" w:hAnsi="Times New Roman" w:cs="Times New Roman"/>
                <w:lang w:val="fr-CA"/>
              </w:rPr>
              <w:endnoteReference w:id="9"/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?</w:t>
            </w:r>
            <w:r w:rsidRPr="007F6B74"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54E53860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78B09E9A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AC17115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5A1C0546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2FC4E139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162F3997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2"/>
                <w:szCs w:val="12"/>
                <w:lang w:val="fr-CA"/>
              </w:rPr>
            </w:pPr>
          </w:p>
          <w:p w14:paraId="2CC1267B" w14:textId="5029A82A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à la question,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08EE0F12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</w:tc>
      </w:tr>
      <w:tr w:rsidR="00C17C12" w:rsidRPr="007F6B74" w14:paraId="54B5300B" w14:textId="77777777" w:rsidTr="00D71281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2F0101F7" w14:textId="4C59D1EE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 xml:space="preserve">2 </w:t>
            </w:r>
            <w:r w:rsidRPr="007F6B74"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C17C12" w:rsidRPr="007F6B74" w14:paraId="66C27F1E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4600E6E2" w14:textId="0B8F85E0" w:rsidR="00C17C12" w:rsidRPr="00B30238" w:rsidRDefault="00C17C12" w:rsidP="00C17C12">
            <w:pPr>
              <w:pStyle w:val="Corpsdetexte"/>
              <w:numPr>
                <w:ilvl w:val="0"/>
                <w:numId w:val="8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une AEC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6</w:t>
            </w: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en techniques d’éducation en service de garde ou son comparable</w:t>
            </w:r>
            <w:r w:rsidRPr="00B30238">
              <w:rPr>
                <w:rStyle w:val="Appelnotedebasdep"/>
                <w:rFonts w:ascii="Times New Roman" w:hAnsi="Times New Roman" w:cs="Times New Roman"/>
                <w:sz w:val="22"/>
                <w:szCs w:val="22"/>
                <w:lang w:val="it-IT" w:eastAsia="it-IT"/>
              </w:rPr>
              <w:footnoteReference w:id="1"/>
            </w: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 (aucune exigence relativement à la durée de l’AEC)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BA635D5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26BFC08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3B0759B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439C85B6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2B234044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75D6ACFA" w14:textId="2CD782D6" w:rsidR="00C17C12" w:rsidRPr="00B30238" w:rsidRDefault="00C17C12" w:rsidP="00C17C12">
            <w:pPr>
              <w:pStyle w:val="Corpsdetexte"/>
              <w:numPr>
                <w:ilvl w:val="0"/>
                <w:numId w:val="8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Y était-il inscrit </w:t>
            </w:r>
            <w:r w:rsidRPr="00B30238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au plus tard</w:t>
            </w: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le 31 mai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B30238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2004</w:t>
            </w:r>
            <w:r w:rsidRPr="00B30238">
              <w:rPr>
                <w:rStyle w:val="Appelnotedebasdep"/>
                <w:rFonts w:ascii="Times New Roman" w:hAnsi="Times New Roman" w:cs="Times New Roman"/>
                <w:sz w:val="22"/>
                <w:szCs w:val="22"/>
                <w:lang w:val="fr-CA"/>
              </w:rPr>
              <w:t>a</w:t>
            </w:r>
            <w:r w:rsidRPr="00BE1B60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?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E2EA" w14:textId="5835D299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FAA8" w14:textId="23DD2761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DC19" w14:textId="763C6803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7B774F1F" w14:textId="066F28A4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7A31FD5C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4E93803C" w14:textId="3D0DFA57" w:rsidR="00C17C12" w:rsidRPr="00B30238" w:rsidRDefault="00C17C12" w:rsidP="00C17C12">
            <w:pPr>
              <w:pStyle w:val="Corpsdetexte"/>
              <w:numPr>
                <w:ilvl w:val="0"/>
                <w:numId w:val="8"/>
              </w:numPr>
              <w:ind w:left="171" w:hanging="171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 ou l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e candidat a-t-il accumulé 4 992 heures 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d’expérience pertinente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7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B4B93" w14:textId="5C49ACC0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F0EB5" w14:textId="1BC751A3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83717313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1A75" w14:textId="4893927C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3957D924" w14:textId="152A78B8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338034438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7C12" w:rsidRPr="007F6B74" w14:paraId="27462E40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6AD1B6F8" w14:textId="02ED5623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2"/>
                <w:szCs w:val="12"/>
                <w:lang w:val="fr-CA"/>
              </w:rPr>
            </w:pPr>
          </w:p>
          <w:p w14:paraId="0A652E60" w14:textId="660E21A7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</w:t>
            </w:r>
            <w:r w:rsidR="00C91A13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trois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questions,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66B0CA1A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</w:tc>
      </w:tr>
      <w:tr w:rsidR="00C17C12" w:rsidRPr="007F6B74" w14:paraId="3A842347" w14:textId="77777777" w:rsidTr="00D71281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4A6908D1" w14:textId="6F7225BE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3</w:t>
            </w:r>
            <w:r w:rsidRPr="007F6B74"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C17C12" w:rsidRPr="007F6B74" w14:paraId="2D63965C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7A4A1D1A" w14:textId="472DF290" w:rsidR="00C17C12" w:rsidRPr="00C24084" w:rsidRDefault="00C17C12" w:rsidP="00C17C12">
            <w:pPr>
              <w:pStyle w:val="Corpsdetexte"/>
              <w:numPr>
                <w:ilvl w:val="0"/>
                <w:numId w:val="9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 baccalauréat</w:t>
            </w:r>
            <w:r w:rsidR="0040751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10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en petite enfance, en éducation préscolaire ou en psychologie avec spécialisation en développement de l’enfant ou son comparable</w:t>
            </w:r>
            <w:r w:rsidRPr="00FC449C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084B6523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4F739866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0AA7319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460E4B17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35FB60E8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608C1B91" w14:textId="48BF6890" w:rsidR="00C17C12" w:rsidRPr="007F6B74" w:rsidRDefault="00C17C12" w:rsidP="00C17C12">
            <w:pPr>
              <w:pStyle w:val="Corpsdetexte"/>
              <w:numPr>
                <w:ilvl w:val="0"/>
                <w:numId w:val="9"/>
              </w:numPr>
              <w:ind w:left="171" w:hanging="171"/>
              <w:jc w:val="both"/>
              <w:rPr>
                <w:rFonts w:ascii="Times New Roman" w:hAnsi="Times New Roman" w:cs="Times New Roman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Y était-il inscrit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au plus tard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le 31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mai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2004?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A62D6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EB1C9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6A93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6E405B4C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6FA5A951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07C16626" w14:textId="77777777" w:rsidR="00C17C12" w:rsidRPr="00900880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1786652" w14:textId="1964C172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deux questions,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22FA1934" w14:textId="77777777" w:rsidR="00C17C12" w:rsidRPr="007F6B74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10"/>
                <w:szCs w:val="10"/>
                <w:lang w:val="fr-CA"/>
              </w:rPr>
            </w:pPr>
          </w:p>
        </w:tc>
      </w:tr>
      <w:tr w:rsidR="00C17C12" w:rsidRPr="007F6B74" w14:paraId="3C5AD9B8" w14:textId="77777777" w:rsidTr="00D71281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415D88EE" w14:textId="01F2A60F" w:rsidR="00C17C12" w:rsidRPr="007F6B74" w:rsidRDefault="00C17C12" w:rsidP="00C1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 xml:space="preserve">4 </w:t>
            </w:r>
          </w:p>
        </w:tc>
      </w:tr>
      <w:tr w:rsidR="00C17C12" w:rsidRPr="007F6B74" w14:paraId="5499859C" w14:textId="77777777" w:rsidTr="00C17C12">
        <w:tc>
          <w:tcPr>
            <w:tcW w:w="7397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045F37B9" w14:textId="721B2584" w:rsidR="00C17C12" w:rsidRPr="00C24084" w:rsidRDefault="00C17C12" w:rsidP="00C17C12">
            <w:pPr>
              <w:pStyle w:val="Corpsdetexte"/>
              <w:numPr>
                <w:ilvl w:val="0"/>
                <w:numId w:val="10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 baccalauréat</w:t>
            </w:r>
            <w:r w:rsidR="0040751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10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en psychologie, en psychoéducation, en orthopédagogie, en enfance inadaptée, en adaptation scolaire et sociale ou en enseignement primaire ou son comparable</w:t>
            </w:r>
            <w:r w:rsidRPr="00076B63">
              <w:rPr>
                <w:rStyle w:val="Appeldenotedefin"/>
                <w:lang w:val="fr-CA"/>
              </w:rPr>
              <w:t>5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53E95972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3A194ED2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77F1910C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0956737F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5BC23FA0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20A78D89" w14:textId="167B248E" w:rsidR="00C17C12" w:rsidRPr="007F6B74" w:rsidRDefault="00C17C12" w:rsidP="00C17C12">
            <w:pPr>
              <w:pStyle w:val="Corpsdetexte"/>
              <w:numPr>
                <w:ilvl w:val="0"/>
                <w:numId w:val="10"/>
              </w:numPr>
              <w:ind w:left="171" w:hanging="171"/>
              <w:jc w:val="both"/>
              <w:rPr>
                <w:rFonts w:ascii="Times New Roman" w:hAnsi="Times New Roman" w:cs="Times New Roman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Y était-il inscrit </w:t>
            </w:r>
            <w:r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au plus tard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le 31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mai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2004?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D8EC5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F8C6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6C2A2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5F15A0AF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77D886D8" w14:textId="77777777" w:rsidTr="00C17C12">
        <w:tc>
          <w:tcPr>
            <w:tcW w:w="7397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460FC619" w14:textId="465D6CAC" w:rsidR="00C17C12" w:rsidRPr="00C24084" w:rsidRDefault="00C17C12" w:rsidP="00C17C12">
            <w:pPr>
              <w:pStyle w:val="Corpsdetexte"/>
              <w:numPr>
                <w:ilvl w:val="0"/>
                <w:numId w:val="10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fr-CA" w:eastAsia="it-IT"/>
              </w:rPr>
              <w:t xml:space="preserve">A-t-il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réussi au moins 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deux (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)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cours de niveau collégial ou universitaire portant sur l’hygiène et la santé du jeune enfant et sur les services de garde au 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Canada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9947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1DB9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90F61" w14:textId="77777777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630FFFE3" w14:textId="77777777" w:rsidR="00C17C12" w:rsidRPr="00C24084" w:rsidRDefault="00C17C12" w:rsidP="00C17C12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6E54494B" w14:textId="77777777" w:rsidTr="00D71281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8BA1570" w14:textId="77777777" w:rsidR="00C17C12" w:rsidRPr="00900880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5D54507" w14:textId="58E0CC1F" w:rsidR="00C17C12" w:rsidRPr="00C2408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« Oui »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aux trois questions,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01C5E122" w14:textId="77777777" w:rsidR="00C17C12" w:rsidRPr="007F6B74" w:rsidRDefault="00C17C12" w:rsidP="00C17C12">
            <w:pPr>
              <w:pStyle w:val="Corpsdetexte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10"/>
                <w:szCs w:val="10"/>
                <w:lang w:val="fr-CA"/>
              </w:rPr>
            </w:pPr>
          </w:p>
          <w:p w14:paraId="1F5A82AF" w14:textId="77777777" w:rsidR="00C17C12" w:rsidRPr="00C24084" w:rsidRDefault="00C17C12" w:rsidP="00C17C12">
            <w:pPr>
              <w:pStyle w:val="Corpsdetexte"/>
              <w:ind w:left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b/>
                <w:i/>
                <w:color w:val="231F20"/>
                <w:w w:val="85"/>
                <w:sz w:val="22"/>
                <w:szCs w:val="22"/>
                <w:lang w:val="fr-CA"/>
              </w:rPr>
              <w:t>FIN DE LA SECTION I</w:t>
            </w:r>
          </w:p>
        </w:tc>
      </w:tr>
    </w:tbl>
    <w:p w14:paraId="328CAB4C" w14:textId="77777777" w:rsidR="00767F57" w:rsidRDefault="00767F57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9944F8F" w14:textId="77777777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9BD0FB2" w14:textId="77777777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50FE4F9" w14:textId="77777777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F755A1F" w14:textId="4303A404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B816B9" w14:textId="1A4CBF48" w:rsidR="003800D7" w:rsidRDefault="003800D7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D52DB3E" w14:textId="7FAA75A1" w:rsidR="003800D7" w:rsidRDefault="003800D7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6FA1B1" w14:textId="5A9AD50C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0EC0DB9" w14:textId="7AD715F2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71D768" w14:textId="326184C7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2F9185" w14:textId="55EE833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A2DB8E4" w14:textId="071AD4B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5FAB81" w14:textId="104335BA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70ED71" w14:textId="70521630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82A1F4F" w14:textId="22FFD485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B88BC58" w14:textId="57AE677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C51959" w14:textId="1C6A5D9A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795907F" w14:textId="7FD530C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0BD1790" w14:textId="613DBE0F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8B141FC" w14:textId="633D0FA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88F435A" w14:textId="6B17B5E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7AB23F6" w14:textId="4B8F4658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8A7DBA" w14:textId="260627A8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52C1EC3" w14:textId="18A50AAA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96DDD9" w14:textId="4CC98940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A337A9" w14:textId="129B3F5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8D8AFA2" w14:textId="5BD6D64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E86339" w14:textId="7D336954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85CC3BC" w14:textId="59CDE5D4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F6CA62" w14:textId="78BEFFA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633CCE" w14:textId="44208413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E77B38E" w14:textId="41302295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AB795B" w14:textId="435B7FFC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49BDFD" w14:textId="300A6BC7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D5751B" w14:textId="09FA4F0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B748B6" w14:textId="2C6D67A7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C2E3CF8" w14:textId="14E5E4F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8E9128" w14:textId="42637DC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DE0C3E" w14:textId="4A88A082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68269F9" w14:textId="042871F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EA9CC8E" w14:textId="73192EA9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2009C0" w14:textId="7022C41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0C8BEA9" w14:textId="3046FDE3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E86B28D" w14:textId="007C9C5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786478D" w14:textId="0573C62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58680CB" w14:textId="5407BA6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787906F" w14:textId="36BCCBF0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E89952" w14:textId="0D4E9E2F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C1717D1" w14:textId="3CF95CE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56D072B" w14:textId="02B8D7E3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83EDC16" w14:textId="6E8DE972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541A6C0" w14:textId="52A6F77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70FA74" w14:textId="0B452D0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7DC3250" w14:textId="558314A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0BD4D86" w14:textId="1953E04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1CED788" w14:textId="372F65E8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0654588" w14:textId="38293A7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0B59D36" w14:textId="725CE540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D3B0C6" w14:textId="043184C2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ABEBE72" w14:textId="029D0F8F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6A830A" w14:textId="37320947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9AAFD4" w14:textId="6A5812F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FDD2583" w14:textId="71F4F5D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D893956" w14:textId="7469837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E5434D" w14:textId="0C53972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DA4CCA" w14:textId="3AC0E63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4D4139" w14:textId="4FCBEEB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D92A9FE" w14:textId="5E904D3D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0F00070" w14:textId="724DBC60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409A19" w14:textId="68648839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3CAD60F" w14:textId="4782F81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6750AFD" w14:textId="533343F5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C2E2BF" w14:textId="7F81A3E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7AED0E" w14:textId="25E4F4D9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91FC9A" w14:textId="0A947CA3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7E20C6" w14:textId="6ABC4888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4378C4E" w14:textId="720E72AF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F52A86C" w14:textId="1114130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2A9436" w14:textId="5E84BCF3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5518E3F" w14:textId="44CAC3C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1C6832A" w14:textId="27A2A71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5F200F8" w14:textId="501BE01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71B750" w14:textId="1D925EC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4B4659" w14:textId="49D68B70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6B02FFD" w14:textId="702DD0C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AE5FC5" w14:textId="449CD285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F451CDF" w14:textId="297167B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EA47CA4" w14:textId="074EA361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DE8731" w14:textId="69F56386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5F80E49" w14:textId="1848AAA3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6C6F7D2" w14:textId="0A1E0D82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F8DC04" w14:textId="0F1D4A3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1B5D641" w14:textId="67E9827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43FA717" w14:textId="18F9E13E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542D0BA" w14:textId="2F4E5B2B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C0C542A" w14:textId="3005BD67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73FF2DB" w14:textId="77777777" w:rsidR="001A51F4" w:rsidRDefault="001A51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ACEBDF1" w14:textId="2859A02B" w:rsidR="003800D7" w:rsidRDefault="003800D7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1624E64" w14:textId="77777777" w:rsidR="003800D7" w:rsidRDefault="003800D7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40F0B90" w14:textId="77777777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19B1111" w14:textId="77777777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4EA8B86" w14:textId="77777777" w:rsidR="00E063F4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4F75F0E" w14:textId="77777777" w:rsidR="00E063F4" w:rsidRPr="00253B1E" w:rsidRDefault="00E063F4" w:rsidP="008D6F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395"/>
        <w:gridCol w:w="876"/>
        <w:gridCol w:w="549"/>
        <w:gridCol w:w="974"/>
        <w:gridCol w:w="549"/>
      </w:tblGrid>
      <w:tr w:rsidR="007F6B74" w:rsidRPr="007F6B74" w14:paraId="6419E666" w14:textId="77777777" w:rsidTr="00A67055">
        <w:tc>
          <w:tcPr>
            <w:tcW w:w="10343" w:type="dxa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310691F3" w14:textId="05F7E0CC" w:rsidR="007F6B74" w:rsidRPr="007F6B74" w:rsidRDefault="007F6B74" w:rsidP="000C3CA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F6B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SECTION 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C3CA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Évaluation sur la base d’un brevet d’enseignement visé par une disposition transitoire</w:t>
            </w:r>
          </w:p>
        </w:tc>
      </w:tr>
      <w:tr w:rsidR="007F6B74" w:rsidRPr="007F6B74" w14:paraId="7742DD10" w14:textId="77777777" w:rsidTr="00A67055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50A8D010" w14:textId="2F7120B1" w:rsidR="007F6B74" w:rsidRPr="007F6B74" w:rsidRDefault="007F6B74" w:rsidP="00A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 w:rsidR="00882E42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5</w:t>
            </w:r>
          </w:p>
        </w:tc>
      </w:tr>
      <w:tr w:rsidR="007F6B74" w:rsidRPr="007F6B74" w14:paraId="25F73293" w14:textId="77777777" w:rsidTr="00BA0FFE">
        <w:tc>
          <w:tcPr>
            <w:tcW w:w="7395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5B279430" w14:textId="269A2AD7" w:rsidR="007F6B74" w:rsidRPr="00C24084" w:rsidRDefault="007F6B74" w:rsidP="00A67055">
            <w:pPr>
              <w:pStyle w:val="Corpsdetexte"/>
              <w:numPr>
                <w:ilvl w:val="0"/>
                <w:numId w:val="11"/>
              </w:numPr>
              <w:ind w:left="171" w:hanging="171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 brevet A en enseignement de la maternelle ou préscolaire (avant 1969)?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186CEC80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9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25B9B608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center"/>
          </w:tcPr>
          <w:p w14:paraId="608907FA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9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center"/>
          </w:tcPr>
          <w:p w14:paraId="0403EF12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7F6B74" w:rsidRPr="007F6B74" w14:paraId="5F921D3A" w14:textId="77777777" w:rsidTr="00A67055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175BEB40" w14:textId="77777777" w:rsidR="007F6B74" w:rsidRPr="00900880" w:rsidRDefault="007F6B74" w:rsidP="00A67055">
            <w:pPr>
              <w:pStyle w:val="Corpsdetexte"/>
              <w:ind w:left="454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C5CB26B" w14:textId="7396E8A5" w:rsidR="007F6B74" w:rsidRPr="00C24084" w:rsidRDefault="007F6B74" w:rsidP="00A67055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 w:rsidR="00A67055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="00A67055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à la question,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IV.</w:t>
            </w:r>
          </w:p>
          <w:p w14:paraId="4B35873D" w14:textId="77777777" w:rsidR="007F6B74" w:rsidRPr="00D22ED2" w:rsidRDefault="007F6B74" w:rsidP="00A67055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8"/>
                <w:szCs w:val="10"/>
                <w:lang w:val="fr-CA"/>
              </w:rPr>
            </w:pPr>
          </w:p>
        </w:tc>
      </w:tr>
      <w:tr w:rsidR="007F6B74" w:rsidRPr="007F6B74" w14:paraId="35664C5B" w14:textId="77777777" w:rsidTr="00A67055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037833C2" w14:textId="22000324" w:rsidR="007F6B74" w:rsidRPr="007F6B74" w:rsidRDefault="007F6B74" w:rsidP="00A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 w:rsidR="00882E42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6</w:t>
            </w:r>
          </w:p>
        </w:tc>
      </w:tr>
      <w:tr w:rsidR="007F6B74" w:rsidRPr="007F6B74" w14:paraId="1374CAD7" w14:textId="77777777" w:rsidTr="00BA0FFE">
        <w:tc>
          <w:tcPr>
            <w:tcW w:w="7395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308BFF59" w14:textId="331FEB59" w:rsidR="007F6B74" w:rsidRPr="00C24084" w:rsidRDefault="007F6B74" w:rsidP="00A67055">
            <w:pPr>
              <w:pStyle w:val="Corpsdetexte"/>
              <w:numPr>
                <w:ilvl w:val="0"/>
                <w:numId w:val="20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 brevet A en enseignement au primaire (avant 1969)?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05CFCD55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9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1004DABF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254892F3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9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6C3A4BA4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7F6B74" w:rsidRPr="007F6B74" w14:paraId="6FA5CCBE" w14:textId="77777777" w:rsidTr="00BA0FFE">
        <w:tc>
          <w:tcPr>
            <w:tcW w:w="7395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0296621E" w14:textId="091EE971" w:rsidR="007F6B74" w:rsidRPr="00C24084" w:rsidRDefault="007F6B74" w:rsidP="000C3CAB">
            <w:pPr>
              <w:pStyle w:val="Corpsdetexte"/>
              <w:numPr>
                <w:ilvl w:val="0"/>
                <w:numId w:val="20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fr-CA" w:eastAsia="it-IT"/>
              </w:rPr>
              <w:t xml:space="preserve">A-t-il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réussi au moins </w:t>
            </w:r>
            <w:r w:rsidR="0004420D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deux (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2</w:t>
            </w:r>
            <w:r w:rsidR="0004420D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)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cours de niveau collégial ou universitaire portant sur l’hygiène et </w:t>
            </w:r>
            <w:r w:rsidR="000C3CAB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sur 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la santé du jeune enfant et sur les services de garde au </w:t>
            </w:r>
            <w:r w:rsidR="00CB0E0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Canada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EBB5D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CDE8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1612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46F993BE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7F6B74" w:rsidRPr="007F6B74" w14:paraId="3969CBE4" w14:textId="77777777" w:rsidTr="00A67055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4" w:space="0" w:color="auto"/>
              <w:right w:val="single" w:sz="18" w:space="0" w:color="002060"/>
            </w:tcBorders>
          </w:tcPr>
          <w:p w14:paraId="46AC845E" w14:textId="77777777" w:rsidR="007F6B74" w:rsidRPr="00900880" w:rsidRDefault="007F6B74" w:rsidP="00A67055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35EE0FD" w14:textId="61C33E4A" w:rsidR="007F6B74" w:rsidRPr="007F6B74" w:rsidRDefault="007F6B74" w:rsidP="00A67055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 w:rsidR="00A67055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« Oui »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aux deux questions, 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a ou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le candidat est qualifié. Passez à la section IV.</w:t>
            </w:r>
          </w:p>
          <w:p w14:paraId="49EA37C1" w14:textId="77777777" w:rsidR="007F6B74" w:rsidRPr="00D22ED2" w:rsidRDefault="007F6B74" w:rsidP="00A67055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8"/>
                <w:szCs w:val="10"/>
                <w:lang w:val="fr-CA"/>
              </w:rPr>
            </w:pPr>
          </w:p>
        </w:tc>
      </w:tr>
      <w:tr w:rsidR="007F6B74" w:rsidRPr="007F6B74" w14:paraId="1B85947E" w14:textId="77777777" w:rsidTr="00A67055">
        <w:tc>
          <w:tcPr>
            <w:tcW w:w="10343" w:type="dxa"/>
            <w:gridSpan w:val="5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14:paraId="2ABFCF6F" w14:textId="75853193" w:rsidR="007F6B74" w:rsidRPr="007F6B74" w:rsidRDefault="007F6B74" w:rsidP="00A6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Disposition transitoire</w:t>
            </w:r>
            <w:r w:rsidR="00882E42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 </w:t>
            </w:r>
            <w:r w:rsidRPr="007F6B74">
              <w:rPr>
                <w:rFonts w:ascii="Times New Roman" w:hAnsi="Times New Roman" w:cs="Times New Roman"/>
                <w:b/>
                <w:sz w:val="20"/>
                <w:szCs w:val="20"/>
                <w:lang w:val="it-IT" w:eastAsia="it-IT"/>
              </w:rPr>
              <w:t>7</w:t>
            </w:r>
          </w:p>
        </w:tc>
      </w:tr>
      <w:tr w:rsidR="007F6B74" w:rsidRPr="007F6B74" w14:paraId="4D765C90" w14:textId="77777777" w:rsidTr="00BA0FFE">
        <w:tc>
          <w:tcPr>
            <w:tcW w:w="7395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</w:tcPr>
          <w:p w14:paraId="6E9E5DF8" w14:textId="1296C344" w:rsidR="007F6B74" w:rsidRPr="00C24084" w:rsidRDefault="007F6B74" w:rsidP="00A67055">
            <w:pPr>
              <w:pStyle w:val="Corpsdetexte"/>
              <w:numPr>
                <w:ilvl w:val="0"/>
                <w:numId w:val="13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 détient-il un brevet spécialisé B, C ou D en enseignement préscolaire ou en maternelle (avant</w:t>
            </w:r>
            <w:r w:rsidR="00882E4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1969)?</w:t>
            </w:r>
          </w:p>
        </w:tc>
        <w:tc>
          <w:tcPr>
            <w:tcW w:w="876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4C87D5C6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49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1220EF50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974" w:type="dxa"/>
            <w:tcBorders>
              <w:top w:val="single" w:sz="18" w:space="0" w:color="002060"/>
              <w:left w:val="nil"/>
              <w:bottom w:val="nil"/>
              <w:right w:val="nil"/>
            </w:tcBorders>
            <w:vAlign w:val="bottom"/>
          </w:tcPr>
          <w:p w14:paraId="14899680" w14:textId="77777777" w:rsidR="007F6B74" w:rsidRPr="00C24084" w:rsidRDefault="007F6B74" w:rsidP="00A67055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49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vAlign w:val="bottom"/>
          </w:tcPr>
          <w:p w14:paraId="7D5F5615" w14:textId="77777777" w:rsidR="007F6B74" w:rsidRPr="00C24084" w:rsidRDefault="007F6B74" w:rsidP="00A67055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17C12" w:rsidRPr="007F6B74" w14:paraId="635EF8C4" w14:textId="77777777" w:rsidTr="00BA0FFE">
        <w:tc>
          <w:tcPr>
            <w:tcW w:w="7395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50C9E0BF" w14:textId="046B2DEE" w:rsidR="00C17C12" w:rsidRPr="00C24084" w:rsidRDefault="00C17C12" w:rsidP="00C17C12">
            <w:pPr>
              <w:pStyle w:val="Corpsdetexte"/>
              <w:numPr>
                <w:ilvl w:val="0"/>
                <w:numId w:val="13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</w:t>
            </w:r>
            <w:r w:rsidR="003800D7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 ou l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e candidat a-t-il accumulé 4 992 heures 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d’expérience pertinente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it-IT" w:eastAsia="it-IT"/>
              </w:rPr>
              <w:t>7</w:t>
            </w:r>
            <w:r w:rsidRPr="004A4D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D075" w14:textId="1ECDC3C0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Oui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D06E0" w14:textId="56DB70BE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30187078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8847" w14:textId="3B811A9E" w:rsidR="00C17C12" w:rsidRPr="00C24084" w:rsidRDefault="00C17C12" w:rsidP="00C17C12">
            <w:pPr>
              <w:jc w:val="right"/>
              <w:rPr>
                <w:rFonts w:ascii="Times New Roman" w:hAnsi="Times New Roman" w:cs="Times New Roman"/>
              </w:rPr>
            </w:pPr>
            <w:r w:rsidRPr="00A24494">
              <w:rPr>
                <w:rFonts w:ascii="Times New Roman" w:eastAsia="Calibri" w:hAnsi="Times New Roman" w:cs="Times New Roman"/>
              </w:rPr>
              <w:t>Non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139201E2" w14:textId="62E6E0F5" w:rsidR="00C17C12" w:rsidRPr="00C24084" w:rsidRDefault="00A32936" w:rsidP="00C17C12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048991912"/>
                <w15:color w:val="FFFFFF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7C12" w:rsidRPr="007F6B74" w14:paraId="465F0F4C" w14:textId="77777777" w:rsidTr="00A67055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7A63D9" w14:textId="54194018" w:rsidR="00C17C12" w:rsidRPr="00900880" w:rsidRDefault="00C17C12" w:rsidP="00C17C12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B556434" w14:textId="59B9C615" w:rsidR="00C17C12" w:rsidRPr="007F6B74" w:rsidRDefault="00C17C12" w:rsidP="00C17C12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aux deux questions, </w:t>
            </w:r>
            <w:proofErr w:type="spellStart"/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3800D7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qualifié. Passez à la section IV</w:t>
            </w:r>
            <w:r w:rsidRPr="007F6B74">
              <w:rPr>
                <w:rFonts w:ascii="Times New Roman" w:hAnsi="Times New Roman" w:cs="Times New Roman"/>
                <w:i/>
                <w:color w:val="231F20"/>
                <w:w w:val="85"/>
                <w:lang w:val="fr-CA"/>
              </w:rPr>
              <w:t>.</w:t>
            </w:r>
          </w:p>
          <w:p w14:paraId="45F22011" w14:textId="77777777" w:rsidR="00C17C12" w:rsidRPr="00D22ED2" w:rsidRDefault="00C17C12" w:rsidP="00C17C12">
            <w:pPr>
              <w:pStyle w:val="Corpsdetexte"/>
              <w:jc w:val="center"/>
              <w:rPr>
                <w:rFonts w:ascii="Times New Roman" w:hAnsi="Times New Roman" w:cs="Times New Roman"/>
                <w:b/>
                <w:i/>
                <w:color w:val="231F20"/>
                <w:w w:val="85"/>
                <w:sz w:val="8"/>
                <w:szCs w:val="10"/>
                <w:lang w:val="fr-CA"/>
              </w:rPr>
            </w:pPr>
          </w:p>
          <w:p w14:paraId="74C50BB5" w14:textId="77777777" w:rsidR="00C17C12" w:rsidRPr="007F6B74" w:rsidRDefault="00C17C12" w:rsidP="00C17C12">
            <w:pPr>
              <w:pStyle w:val="Corpsdetexte"/>
              <w:ind w:left="0"/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7F6B74">
              <w:rPr>
                <w:rFonts w:ascii="Times New Roman" w:hAnsi="Times New Roman" w:cs="Times New Roman"/>
                <w:b/>
                <w:i/>
                <w:color w:val="231F20"/>
                <w:w w:val="85"/>
                <w:lang w:val="fr-CA"/>
              </w:rPr>
              <w:t>FIN DE LA SECTION II</w:t>
            </w:r>
          </w:p>
        </w:tc>
      </w:tr>
    </w:tbl>
    <w:p w14:paraId="2AB308D5" w14:textId="77777777" w:rsidR="007F6B74" w:rsidRPr="007F6B74" w:rsidRDefault="007F6B74" w:rsidP="008D6F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049"/>
        <w:gridCol w:w="567"/>
        <w:gridCol w:w="566"/>
        <w:gridCol w:w="595"/>
        <w:gridCol w:w="566"/>
      </w:tblGrid>
      <w:tr w:rsidR="00767F57" w:rsidRPr="00AB5AA9" w14:paraId="47D9F401" w14:textId="77777777" w:rsidTr="003978EC">
        <w:tc>
          <w:tcPr>
            <w:tcW w:w="10343" w:type="dxa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316697CA" w14:textId="4D29E1DA" w:rsidR="00767F57" w:rsidRPr="00AB5AA9" w:rsidRDefault="00767F57" w:rsidP="007F6B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B74">
              <w:rPr>
                <w:rFonts w:ascii="Times New Roman" w:hAnsi="Times New Roman" w:cs="Times New Roman"/>
                <w:b/>
                <w:sz w:val="32"/>
                <w:szCs w:val="32"/>
              </w:rPr>
              <w:t>SECTION III</w:t>
            </w:r>
            <w:r w:rsidR="007F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C3CA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7F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90127" w:rsidRPr="00AB5A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Évaluation </w:t>
            </w:r>
            <w:r w:rsidR="00F06406" w:rsidRPr="00AB5AA9">
              <w:rPr>
                <w:rFonts w:ascii="Times New Roman" w:hAnsi="Times New Roman" w:cs="Times New Roman"/>
                <w:b/>
                <w:sz w:val="32"/>
                <w:szCs w:val="32"/>
              </w:rPr>
              <w:t>sur la base d’un droit acquis</w:t>
            </w:r>
          </w:p>
        </w:tc>
      </w:tr>
      <w:tr w:rsidR="0027514E" w:rsidRPr="007F6B74" w14:paraId="4F4D7AFE" w14:textId="77777777" w:rsidTr="0066093D">
        <w:tc>
          <w:tcPr>
            <w:tcW w:w="8075" w:type="dxa"/>
            <w:tcBorders>
              <w:left w:val="single" w:sz="18" w:space="0" w:color="002060"/>
              <w:bottom w:val="nil"/>
              <w:right w:val="nil"/>
            </w:tcBorders>
          </w:tcPr>
          <w:p w14:paraId="0F72991E" w14:textId="3B1836EC" w:rsidR="0027514E" w:rsidRPr="00C24084" w:rsidRDefault="00FF0FFD" w:rsidP="005F43C6">
            <w:pPr>
              <w:pStyle w:val="Corpsdetexte"/>
              <w:numPr>
                <w:ilvl w:val="0"/>
                <w:numId w:val="14"/>
              </w:numPr>
              <w:ind w:left="171" w:hanging="171"/>
              <w:jc w:val="both"/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E100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ou l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candidat</w:t>
            </w:r>
            <w:r w:rsidR="00420CB0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a-t-</w:t>
            </w: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il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</w:t>
            </w:r>
            <w:r w:rsidR="00882E4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travaillé pour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un</w:t>
            </w:r>
            <w:r w:rsidR="00E100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e ou un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titulaire de permis entre le 19</w:t>
            </w:r>
            <w:r w:rsidR="00C02B0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octobre 1983 et le 19</w:t>
            </w:r>
            <w:r w:rsidR="00C02B07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octobre 1988, à 60</w:t>
            </w:r>
            <w:r w:rsidR="000C3CAB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 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% ou plus du temps complet</w:t>
            </w:r>
            <w:r w:rsidR="00E100E2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pendant chacune de ces années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, et </w:t>
            </w:r>
            <w:r w:rsidR="00CD60C9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a-t-il été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affecté à la mise en application du programme d’activités auprès des enfants d’âge préscolaire?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14:paraId="3A68C3B4" w14:textId="77777777" w:rsidR="0027514E" w:rsidRPr="00C24084" w:rsidRDefault="0027514E" w:rsidP="0027514E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14:paraId="6028A5E2" w14:textId="77777777" w:rsidR="0027514E" w:rsidRPr="00C24084" w:rsidRDefault="00462233" w:rsidP="0027514E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14:paraId="1270B29C" w14:textId="77777777" w:rsidR="0027514E" w:rsidRPr="00C24084" w:rsidRDefault="0027514E" w:rsidP="0027514E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18" w:space="0" w:color="002060"/>
            </w:tcBorders>
            <w:vAlign w:val="bottom"/>
          </w:tcPr>
          <w:p w14:paraId="0880C68B" w14:textId="77777777" w:rsidR="0027514E" w:rsidRPr="00C24084" w:rsidRDefault="00462233" w:rsidP="0027514E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27514E" w:rsidRPr="007F6B74" w14:paraId="470927E9" w14:textId="77777777" w:rsidTr="0066093D">
        <w:tc>
          <w:tcPr>
            <w:tcW w:w="8075" w:type="dxa"/>
            <w:tcBorders>
              <w:top w:val="nil"/>
              <w:left w:val="single" w:sz="18" w:space="0" w:color="002060"/>
              <w:bottom w:val="nil"/>
              <w:right w:val="nil"/>
            </w:tcBorders>
          </w:tcPr>
          <w:p w14:paraId="6A743A76" w14:textId="01EE3732" w:rsidR="0027514E" w:rsidRPr="007F6B74" w:rsidRDefault="009265F7" w:rsidP="00D22ED2">
            <w:pPr>
              <w:pStyle w:val="Corpsdetexte"/>
              <w:numPr>
                <w:ilvl w:val="0"/>
                <w:numId w:val="14"/>
              </w:numPr>
              <w:ind w:left="171" w:hanging="171"/>
              <w:jc w:val="both"/>
              <w:rPr>
                <w:rFonts w:ascii="Times New Roman" w:hAnsi="Times New Roman" w:cs="Times New Roman"/>
                <w:lang w:val="it-IT" w:eastAsia="it-IT"/>
              </w:rPr>
            </w:pPr>
            <w:r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A-t-</w:t>
            </w:r>
            <w:r w:rsidR="00FF0FFD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il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fait et réussi au moins </w:t>
            </w:r>
            <w:r w:rsidR="0004420D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quatre (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4</w:t>
            </w:r>
            <w:r w:rsidR="0004420D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)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cours </w:t>
            </w:r>
            <w:r w:rsidR="00390157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de niveau collégial ou universitaire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portant sur le développement de l’enfant, </w:t>
            </w:r>
            <w:r w:rsidR="00A67055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sur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l</w:t>
            </w:r>
            <w:r w:rsidR="00390157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’hygiène et l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a santé</w:t>
            </w:r>
            <w:r w:rsidR="00390157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 d</w:t>
            </w:r>
            <w:r w:rsidR="00FC4C28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u jeune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enfant, </w:t>
            </w:r>
            <w:r w:rsidR="00A67055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sur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l’élaboration de programmes d’activités pour les enfants d’âge préscolaire et </w:t>
            </w:r>
            <w:r w:rsidR="00A67055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sur 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 xml:space="preserve">les services de garde au </w:t>
            </w:r>
            <w:r w:rsidR="00CB0E0F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Canada</w:t>
            </w:r>
            <w:r w:rsidR="0027514E" w:rsidRPr="00C24084">
              <w:rPr>
                <w:rFonts w:ascii="Times New Roman" w:hAnsi="Times New Roman" w:cs="Times New Roman"/>
                <w:sz w:val="22"/>
                <w:szCs w:val="22"/>
                <w:lang w:val="it-IT" w:eastAsia="it-IT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3B90E" w14:textId="77777777" w:rsidR="0027514E" w:rsidRPr="00C24084" w:rsidRDefault="0027514E" w:rsidP="0027514E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0F0D" w14:textId="77777777" w:rsidR="0027514E" w:rsidRPr="00C24084" w:rsidRDefault="00462233" w:rsidP="0027514E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12BB4" w14:textId="77777777" w:rsidR="0027514E" w:rsidRPr="00C24084" w:rsidRDefault="0027514E" w:rsidP="0027514E">
            <w:pPr>
              <w:jc w:val="right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002060"/>
            </w:tcBorders>
            <w:vAlign w:val="bottom"/>
          </w:tcPr>
          <w:p w14:paraId="05B68B42" w14:textId="77777777" w:rsidR="0027514E" w:rsidRPr="00C24084" w:rsidRDefault="00462233" w:rsidP="0027514E">
            <w:pPr>
              <w:jc w:val="both"/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27514E" w:rsidRPr="007F6B74" w14:paraId="692DD398" w14:textId="77777777" w:rsidTr="005E7A47">
        <w:tc>
          <w:tcPr>
            <w:tcW w:w="10343" w:type="dxa"/>
            <w:gridSpan w:val="5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54CF3AE" w14:textId="77777777" w:rsidR="005E7A47" w:rsidRPr="007F6B74" w:rsidRDefault="005E7A47" w:rsidP="005E7A47">
            <w:pPr>
              <w:pStyle w:val="Corpsdetexte"/>
              <w:ind w:left="454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42D327A" w14:textId="38CC2AFD" w:rsidR="0027514E" w:rsidRPr="00C24084" w:rsidRDefault="0027514E" w:rsidP="005E7A47">
            <w:pPr>
              <w:pStyle w:val="Corpsdetexte"/>
              <w:numPr>
                <w:ilvl w:val="0"/>
                <w:numId w:val="21"/>
              </w:numPr>
              <w:ind w:left="454" w:hanging="283"/>
              <w:jc w:val="right"/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Si vous avez répondu </w:t>
            </w:r>
            <w:r w:rsidR="00A67055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« Oui »</w:t>
            </w:r>
            <w:r w:rsidR="00A67055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aux </w:t>
            </w:r>
            <w:r w:rsidR="00AB5AA9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deux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questions, </w:t>
            </w:r>
            <w:proofErr w:type="spellStart"/>
            <w:r w:rsidR="00FF0FFD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l</w:t>
            </w:r>
            <w:r w:rsidR="00E100E2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a</w:t>
            </w:r>
            <w:proofErr w:type="spellEnd"/>
            <w:r w:rsidR="00E100E2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ou l</w:t>
            </w:r>
            <w:r w:rsidR="00FF0FFD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e candidat est qualifié</w:t>
            </w:r>
            <w:r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>.</w:t>
            </w:r>
            <w:r w:rsidR="00604DA3" w:rsidRPr="00C24084">
              <w:rPr>
                <w:rFonts w:ascii="Times New Roman" w:hAnsi="Times New Roman" w:cs="Times New Roman"/>
                <w:i/>
                <w:color w:val="231F20"/>
                <w:w w:val="85"/>
                <w:sz w:val="22"/>
                <w:szCs w:val="22"/>
                <w:lang w:val="fr-CA"/>
              </w:rPr>
              <w:t xml:space="preserve"> Passez à la section IV.</w:t>
            </w:r>
          </w:p>
          <w:p w14:paraId="44F64B1C" w14:textId="77777777" w:rsidR="001240A5" w:rsidRPr="007F6B74" w:rsidRDefault="001240A5" w:rsidP="000F2DDB">
            <w:pPr>
              <w:pStyle w:val="Corpsdetexte"/>
              <w:ind w:left="454"/>
              <w:jc w:val="center"/>
              <w:rPr>
                <w:rFonts w:ascii="Times New Roman" w:hAnsi="Times New Roman" w:cs="Times New Roman"/>
                <w:b/>
                <w:i/>
                <w:color w:val="231F20"/>
                <w:w w:val="85"/>
                <w:sz w:val="12"/>
                <w:szCs w:val="12"/>
                <w:lang w:val="fr-CA"/>
              </w:rPr>
            </w:pPr>
          </w:p>
          <w:p w14:paraId="37AC5461" w14:textId="77777777" w:rsidR="00292417" w:rsidRPr="00C24084" w:rsidRDefault="001240A5" w:rsidP="000F2DDB">
            <w:pPr>
              <w:pStyle w:val="Corpsdetexte"/>
              <w:ind w:left="11"/>
              <w:jc w:val="center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C24084">
              <w:rPr>
                <w:rFonts w:ascii="Times New Roman" w:hAnsi="Times New Roman" w:cs="Times New Roman"/>
                <w:b/>
                <w:i/>
                <w:color w:val="231F20"/>
                <w:w w:val="85"/>
                <w:sz w:val="22"/>
                <w:szCs w:val="22"/>
                <w:lang w:val="fr-CA"/>
              </w:rPr>
              <w:t>FIN DE LA SECTION III</w:t>
            </w:r>
          </w:p>
        </w:tc>
      </w:tr>
    </w:tbl>
    <w:p w14:paraId="1AE13402" w14:textId="77777777" w:rsidR="006E1AED" w:rsidRPr="007F6B74" w:rsidRDefault="006E1AED" w:rsidP="008D6F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10325" w:type="dxa"/>
        <w:tblLayout w:type="fixed"/>
        <w:tblLook w:val="04A0" w:firstRow="1" w:lastRow="0" w:firstColumn="1" w:lastColumn="0" w:noHBand="0" w:noVBand="1"/>
      </w:tblPr>
      <w:tblGrid>
        <w:gridCol w:w="558"/>
        <w:gridCol w:w="287"/>
        <w:gridCol w:w="266"/>
        <w:gridCol w:w="851"/>
        <w:gridCol w:w="583"/>
        <w:gridCol w:w="638"/>
        <w:gridCol w:w="622"/>
        <w:gridCol w:w="283"/>
        <w:gridCol w:w="155"/>
        <w:gridCol w:w="143"/>
        <w:gridCol w:w="289"/>
        <w:gridCol w:w="426"/>
        <w:gridCol w:w="2265"/>
        <w:gridCol w:w="397"/>
        <w:gridCol w:w="123"/>
        <w:gridCol w:w="142"/>
        <w:gridCol w:w="533"/>
        <w:gridCol w:w="194"/>
        <w:gridCol w:w="1570"/>
      </w:tblGrid>
      <w:tr w:rsidR="009866C1" w:rsidRPr="007F6B74" w14:paraId="07EC4617" w14:textId="77777777" w:rsidTr="00EB264C">
        <w:tc>
          <w:tcPr>
            <w:tcW w:w="10325" w:type="dxa"/>
            <w:gridSpan w:val="19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002060"/>
          </w:tcPr>
          <w:p w14:paraId="4C94EA45" w14:textId="502322DD" w:rsidR="009866C1" w:rsidRPr="007F6B74" w:rsidRDefault="009866C1" w:rsidP="007F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B74">
              <w:rPr>
                <w:rFonts w:ascii="Times New Roman" w:hAnsi="Times New Roman" w:cs="Times New Roman"/>
                <w:b/>
                <w:sz w:val="32"/>
                <w:szCs w:val="32"/>
              </w:rPr>
              <w:t>SECTION IV</w:t>
            </w:r>
            <w:r w:rsidR="007F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C3CAB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7F6B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E5292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F06406" w:rsidRPr="007F6B74">
              <w:rPr>
                <w:rFonts w:ascii="Times New Roman" w:hAnsi="Times New Roman" w:cs="Times New Roman"/>
                <w:b/>
                <w:sz w:val="28"/>
                <w:szCs w:val="28"/>
              </w:rPr>
              <w:t>écision</w:t>
            </w:r>
          </w:p>
        </w:tc>
      </w:tr>
      <w:tr w:rsidR="003A192C" w:rsidRPr="007F6B74" w14:paraId="527C9491" w14:textId="77777777" w:rsidTr="009D3075">
        <w:tc>
          <w:tcPr>
            <w:tcW w:w="10325" w:type="dxa"/>
            <w:gridSpan w:val="19"/>
            <w:tcBorders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auto"/>
          </w:tcPr>
          <w:p w14:paraId="0E499ED9" w14:textId="77777777" w:rsidR="003A192C" w:rsidRPr="007F6B74" w:rsidRDefault="003A192C" w:rsidP="005F58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5FB10A" w14:textId="6EFD556B" w:rsidR="003A192C" w:rsidRPr="00C24084" w:rsidRDefault="002B60C5" w:rsidP="005F589F">
            <w:pPr>
              <w:rPr>
                <w:rFonts w:ascii="Times New Roman" w:hAnsi="Times New Roman" w:cs="Times New Roman"/>
              </w:rPr>
            </w:pPr>
            <w:r w:rsidRPr="00C24084">
              <w:rPr>
                <w:rFonts w:ascii="Times New Roman" w:hAnsi="Times New Roman" w:cs="Times New Roman"/>
              </w:rPr>
              <w:sym w:font="Wingdings" w:char="F06F"/>
            </w:r>
            <w:r w:rsidRPr="00C24084">
              <w:rPr>
                <w:rFonts w:ascii="Times New Roman" w:hAnsi="Times New Roman" w:cs="Times New Roman"/>
              </w:rPr>
              <w:t xml:space="preserve"> </w:t>
            </w:r>
            <w:r w:rsidR="00FF0FFD" w:rsidRPr="00C24084">
              <w:rPr>
                <w:rFonts w:ascii="Times New Roman" w:hAnsi="Times New Roman" w:cs="Times New Roman"/>
                <w:b/>
              </w:rPr>
              <w:t>Le candidat</w:t>
            </w:r>
            <w:r w:rsidR="003A192C" w:rsidRPr="00C24084">
              <w:rPr>
                <w:rFonts w:ascii="Times New Roman" w:hAnsi="Times New Roman" w:cs="Times New Roman"/>
                <w:b/>
              </w:rPr>
              <w:t xml:space="preserve"> visé par l’évaluation est qualifié, conformément à </w:t>
            </w:r>
            <w:r w:rsidR="00763F65" w:rsidRPr="00C24084">
              <w:rPr>
                <w:rFonts w:ascii="Times New Roman" w:hAnsi="Times New Roman" w:cs="Times New Roman"/>
              </w:rPr>
              <w:t>(cochez la case correspondante)</w:t>
            </w:r>
            <w:r w:rsidR="00C02B07">
              <w:rPr>
                <w:rFonts w:ascii="Times New Roman" w:hAnsi="Times New Roman" w:cs="Times New Roman"/>
                <w:b/>
              </w:rPr>
              <w:t> :</w:t>
            </w:r>
          </w:p>
          <w:p w14:paraId="2717AE0B" w14:textId="77777777" w:rsidR="003A192C" w:rsidRPr="007F6B74" w:rsidRDefault="003A192C" w:rsidP="009866C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4297" w:rsidRPr="007F6B74" w14:paraId="2C7169AA" w14:textId="77777777" w:rsidTr="009D3075">
        <w:tc>
          <w:tcPr>
            <w:tcW w:w="2545" w:type="dxa"/>
            <w:gridSpan w:val="5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105C5DD7" w14:textId="77777777" w:rsidR="00D54297" w:rsidRPr="0094331B" w:rsidRDefault="00D54297" w:rsidP="00D542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331B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Parcours qualifiants 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A871" w14:textId="77777777" w:rsidR="00D54297" w:rsidRPr="007F6B74" w:rsidRDefault="00D54297" w:rsidP="005F589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F6B7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  <w:lang w:val="en-CA"/>
              </w:rPr>
              <w:t xml:space="preserve">Dispositions </w:t>
            </w:r>
            <w:r w:rsidRPr="0094331B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</w:rPr>
              <w:t>transitoires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DEC1" w14:textId="77777777" w:rsidR="00D54297" w:rsidRPr="007F6B74" w:rsidRDefault="00D54297" w:rsidP="00E85EAE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  <w:lang w:val="en-CA"/>
              </w:rPr>
              <w:t>Droit acquis</w:t>
            </w: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 xml:space="preserve"> </w:t>
            </w:r>
            <w:r w:rsidR="002B60C5"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5C185493" w14:textId="77777777" w:rsidR="00D54297" w:rsidRPr="0094331B" w:rsidRDefault="00D54297" w:rsidP="00E85EAE">
            <w:pPr>
              <w:rPr>
                <w:rFonts w:ascii="Times New Roman" w:hAnsi="Times New Roman" w:cs="Times New Roman"/>
              </w:rPr>
            </w:pPr>
            <w:r w:rsidRPr="0094331B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Lettre </w:t>
            </w:r>
            <w:r w:rsidR="002B60C5" w:rsidRPr="0094331B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du </w:t>
            </w:r>
            <w:r w:rsidRPr="0094331B">
              <w:rPr>
                <w:rFonts w:ascii="Times New Roman" w:eastAsia="PMingLiU" w:hAnsi="Times New Roman" w:cs="Times New Roman"/>
                <w:b/>
                <w:color w:val="000000"/>
                <w:sz w:val="18"/>
                <w:szCs w:val="18"/>
                <w:u w:val="single"/>
              </w:rPr>
              <w:t>Ministère</w:t>
            </w:r>
            <w:r w:rsidR="00E85EAE" w:rsidRPr="00943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0C5" w:rsidRPr="0094331B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063DFC" w:rsidRPr="007F6B74" w14:paraId="403AAD08" w14:textId="77777777" w:rsidTr="009D3075">
        <w:tc>
          <w:tcPr>
            <w:tcW w:w="845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15EF6591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381B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21C6" w14:textId="77777777" w:rsidR="006D026A" w:rsidRPr="007F6B74" w:rsidRDefault="006D026A" w:rsidP="001460A6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1.2.1.</w:t>
            </w:r>
            <w:r w:rsidR="001460A6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8B16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A2E3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946B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77F4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B67D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B400" w14:textId="77777777" w:rsidR="006D026A" w:rsidRPr="007F6B74" w:rsidRDefault="006D026A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31E52EA1" w14:textId="77777777" w:rsidR="006D026A" w:rsidRPr="0094331B" w:rsidRDefault="006D026A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DFC" w:rsidRPr="007F6B74" w14:paraId="02A0BB6D" w14:textId="77777777" w:rsidTr="009D3075">
        <w:tc>
          <w:tcPr>
            <w:tcW w:w="845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260CDDE1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1.2.</w:t>
            </w:r>
            <w:proofErr w:type="gramStart"/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1.a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CFA3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28452" w14:textId="77777777" w:rsidR="006D026A" w:rsidRPr="007F6B74" w:rsidRDefault="006D026A" w:rsidP="001460A6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1.2.</w:t>
            </w:r>
            <w:proofErr w:type="gramStart"/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</w:t>
            </w:r>
            <w:r w:rsidR="001460A6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0B0B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362E3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79A8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D7AD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0A26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28D9" w14:textId="77777777" w:rsidR="006D026A" w:rsidRPr="007F6B74" w:rsidRDefault="006D026A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6B24ECE3" w14:textId="77777777" w:rsidR="006D026A" w:rsidRPr="007F6B74" w:rsidRDefault="006D026A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063DFC" w:rsidRPr="007F6B74" w14:paraId="718D13CB" w14:textId="77777777" w:rsidTr="009D3075">
        <w:tc>
          <w:tcPr>
            <w:tcW w:w="845" w:type="dxa"/>
            <w:gridSpan w:val="2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6B42FAEB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1.2.</w:t>
            </w:r>
            <w:proofErr w:type="gramStart"/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1.b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FDAB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29B7" w14:textId="77777777" w:rsidR="006D026A" w:rsidRPr="007F6B74" w:rsidRDefault="006D026A" w:rsidP="001460A6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1.2.</w:t>
            </w:r>
            <w:proofErr w:type="gramStart"/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1.</w:t>
            </w:r>
            <w:r w:rsidR="001460A6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e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2BD9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D98F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FF7D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559F" w14:textId="77777777" w:rsidR="006D026A" w:rsidRPr="007F6B74" w:rsidRDefault="006D026A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7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8E4E" w14:textId="77777777" w:rsidR="006D026A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FC23" w14:textId="77777777" w:rsidR="006D026A" w:rsidRPr="007F6B74" w:rsidRDefault="006D026A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52F08E39" w14:textId="77777777" w:rsidR="006D026A" w:rsidRPr="007F6B74" w:rsidRDefault="006D026A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5E7A47" w:rsidRPr="007F6B74" w14:paraId="2D23A43F" w14:textId="77777777" w:rsidTr="009D3075">
        <w:tc>
          <w:tcPr>
            <w:tcW w:w="845" w:type="dxa"/>
            <w:gridSpan w:val="2"/>
            <w:tcBorders>
              <w:top w:val="nil"/>
              <w:left w:val="single" w:sz="18" w:space="0" w:color="002060"/>
              <w:right w:val="nil"/>
            </w:tcBorders>
            <w:shd w:val="clear" w:color="auto" w:fill="auto"/>
          </w:tcPr>
          <w:p w14:paraId="4C3D52F3" w14:textId="77777777" w:rsidR="005E7A47" w:rsidRPr="007F6B74" w:rsidRDefault="005E7A47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A40606" w14:textId="77777777" w:rsidR="005E7A47" w:rsidRPr="007F6B74" w:rsidRDefault="005E7A47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87F48A" w14:textId="77777777" w:rsidR="005E7A47" w:rsidRPr="007F6B74" w:rsidRDefault="005E7A47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D1C3C" w14:textId="77777777" w:rsidR="005E7A47" w:rsidRPr="007F6B74" w:rsidRDefault="005E7A47" w:rsidP="006D026A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F11C4A" w14:textId="77777777" w:rsidR="005E7A47" w:rsidRPr="007F6B74" w:rsidRDefault="002B60C5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0B57" w14:textId="77777777" w:rsidR="005E7A47" w:rsidRPr="007F6B74" w:rsidRDefault="005E7A47" w:rsidP="006D026A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DAD4E1" w14:textId="77777777" w:rsidR="005E7A47" w:rsidRPr="007F6B74" w:rsidRDefault="005E7A47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right w:val="single" w:sz="18" w:space="0" w:color="002060"/>
            </w:tcBorders>
            <w:shd w:val="clear" w:color="auto" w:fill="auto"/>
          </w:tcPr>
          <w:p w14:paraId="6725B87E" w14:textId="77777777" w:rsidR="005E7A47" w:rsidRPr="007F6B74" w:rsidRDefault="005E7A47" w:rsidP="009866C1">
            <w:pPr>
              <w:rPr>
                <w:rFonts w:ascii="Times New Roman" w:eastAsia="PMingLiU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</w:tr>
      <w:tr w:rsidR="003A192C" w:rsidRPr="007F6B74" w14:paraId="045EC0CB" w14:textId="335CA75D" w:rsidTr="009D3075">
        <w:tc>
          <w:tcPr>
            <w:tcW w:w="10325" w:type="dxa"/>
            <w:gridSpan w:val="19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</w:tcPr>
          <w:p w14:paraId="4B60E2FF" w14:textId="58DAC8AB" w:rsidR="003A192C" w:rsidRPr="007F6B74" w:rsidRDefault="003A192C" w:rsidP="00D5429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F12FDE" w14:textId="0A716147" w:rsidR="003A192C" w:rsidRPr="00C24084" w:rsidRDefault="003A192C" w:rsidP="00D54297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0C5" w:rsidRPr="00C24084">
              <w:rPr>
                <w:rFonts w:ascii="Times New Roman" w:hAnsi="Times New Roman" w:cs="Times New Roman"/>
              </w:rPr>
              <w:sym w:font="Wingdings" w:char="F06F"/>
            </w:r>
            <w:r w:rsidRPr="00C24084">
              <w:rPr>
                <w:rFonts w:ascii="Times New Roman" w:hAnsi="Times New Roman" w:cs="Times New Roman"/>
              </w:rPr>
              <w:t xml:space="preserve"> </w:t>
            </w:r>
            <w:r w:rsidR="00FF0FFD" w:rsidRPr="00C24084">
              <w:rPr>
                <w:rFonts w:ascii="Times New Roman" w:hAnsi="Times New Roman" w:cs="Times New Roman"/>
                <w:b/>
              </w:rPr>
              <w:t>Le candidat</w:t>
            </w:r>
            <w:r w:rsidRPr="00C24084">
              <w:rPr>
                <w:rFonts w:ascii="Times New Roman" w:hAnsi="Times New Roman" w:cs="Times New Roman"/>
                <w:b/>
              </w:rPr>
              <w:t xml:space="preserve"> visé par l’évaluation n’est pas qualifié.</w:t>
            </w:r>
          </w:p>
          <w:p w14:paraId="65C652AE" w14:textId="3AADA9EC" w:rsidR="003A192C" w:rsidRPr="007F6B74" w:rsidRDefault="003A192C" w:rsidP="00D54297">
            <w:pPr>
              <w:rPr>
                <w:rFonts w:ascii="Times New Roman" w:eastAsia="PMingLiU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F90B92" w:rsidRPr="007F6B74" w14:paraId="04CBA4DF" w14:textId="77777777" w:rsidTr="00EB264C">
        <w:tc>
          <w:tcPr>
            <w:tcW w:w="10325" w:type="dxa"/>
            <w:gridSpan w:val="19"/>
            <w:tcBorders>
              <w:left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4216EE95" w14:textId="1DCC3026" w:rsidR="00F90B92" w:rsidRPr="007F6B74" w:rsidRDefault="000C3CAB" w:rsidP="004E5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RENSEIGNEMENTS SUR LE</w:t>
            </w:r>
            <w:r w:rsidR="00FF0FFD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CANDIDAT</w:t>
            </w:r>
            <w:r w:rsidR="0048784B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0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QUI FAIT</w:t>
            </w:r>
            <w:r w:rsidR="00D5095D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784B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L’OBJET DE CET</w:t>
            </w:r>
            <w:r w:rsidR="004E5292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 </w:t>
            </w:r>
            <w:r w:rsidR="0048784B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DÉCISION</w:t>
            </w:r>
          </w:p>
        </w:tc>
      </w:tr>
      <w:tr w:rsidR="003978EC" w:rsidRPr="007F6B74" w14:paraId="7555392B" w14:textId="77777777" w:rsidTr="009D3075">
        <w:tc>
          <w:tcPr>
            <w:tcW w:w="845" w:type="dxa"/>
            <w:gridSpan w:val="2"/>
            <w:tcBorders>
              <w:left w:val="single" w:sz="18" w:space="0" w:color="002060"/>
            </w:tcBorders>
            <w:shd w:val="clear" w:color="auto" w:fill="auto"/>
          </w:tcPr>
          <w:p w14:paraId="1380B137" w14:textId="77777777" w:rsidR="00C05E69" w:rsidRPr="007F6B74" w:rsidRDefault="00C05E69" w:rsidP="00D54297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6"/>
                <w:szCs w:val="6"/>
              </w:rPr>
            </w:pPr>
          </w:p>
          <w:p w14:paraId="4B1B5948" w14:textId="77777777" w:rsidR="0048784B" w:rsidRPr="007F6B74" w:rsidRDefault="0048784B" w:rsidP="00D54297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7F6B74"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20"/>
                <w:szCs w:val="20"/>
              </w:rPr>
              <w:t>Nom</w:t>
            </w:r>
          </w:p>
          <w:p w14:paraId="733CF1E0" w14:textId="77777777" w:rsidR="00C05E69" w:rsidRPr="007F6B74" w:rsidRDefault="00C05E69" w:rsidP="00D54297">
            <w:pPr>
              <w:rPr>
                <w:rFonts w:ascii="Times New Roman" w:eastAsia="MS Gothic" w:hAnsi="Times New Roman" w:cs="Times New Roman"/>
                <w:b/>
                <w:color w:val="404040" w:themeColor="text1" w:themeTint="BF"/>
                <w:sz w:val="6"/>
                <w:szCs w:val="6"/>
              </w:rPr>
            </w:pPr>
          </w:p>
        </w:tc>
        <w:tc>
          <w:tcPr>
            <w:tcW w:w="4256" w:type="dxa"/>
            <w:gridSpan w:val="10"/>
            <w:shd w:val="clear" w:color="auto" w:fill="auto"/>
          </w:tcPr>
          <w:p w14:paraId="04180C99" w14:textId="77777777" w:rsidR="0048784B" w:rsidRPr="007F6B74" w:rsidRDefault="0048784B" w:rsidP="00D5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29A8048D" w14:textId="77777777" w:rsidR="00C05E69" w:rsidRPr="007F6B74" w:rsidRDefault="00C05E69" w:rsidP="00D5429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DC36D31" w14:textId="77777777" w:rsidR="0048784B" w:rsidRPr="007F6B74" w:rsidRDefault="0048784B" w:rsidP="00D542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2959" w:type="dxa"/>
            <w:gridSpan w:val="6"/>
            <w:tcBorders>
              <w:right w:val="single" w:sz="18" w:space="0" w:color="002060"/>
            </w:tcBorders>
            <w:shd w:val="clear" w:color="auto" w:fill="auto"/>
          </w:tcPr>
          <w:p w14:paraId="3D40ADB8" w14:textId="77777777" w:rsidR="0048784B" w:rsidRPr="007F6B74" w:rsidRDefault="0048784B" w:rsidP="00D54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0CD" w:rsidRPr="007F6B74" w14:paraId="62DC629C" w14:textId="77777777" w:rsidTr="00EB264C">
        <w:tc>
          <w:tcPr>
            <w:tcW w:w="10325" w:type="dxa"/>
            <w:gridSpan w:val="19"/>
            <w:tcBorders>
              <w:left w:val="single" w:sz="18" w:space="0" w:color="002060"/>
              <w:bottom w:val="nil"/>
              <w:right w:val="single" w:sz="18" w:space="0" w:color="002060"/>
            </w:tcBorders>
            <w:shd w:val="clear" w:color="auto" w:fill="D9E2F3" w:themeFill="accent5" w:themeFillTint="33"/>
          </w:tcPr>
          <w:p w14:paraId="617F11D7" w14:textId="2ACC5EE4" w:rsidR="002D10CD" w:rsidRPr="007F6B74" w:rsidRDefault="002D10CD" w:rsidP="004E5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DOCUMENTS </w:t>
            </w:r>
            <w:r w:rsidR="00063DFC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À L’APPUI DE</w:t>
            </w:r>
            <w:r w:rsidR="00440DD8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292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CETTE</w:t>
            </w:r>
            <w:r w:rsidR="00440DD8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DÉCISION</w:t>
            </w:r>
          </w:p>
        </w:tc>
      </w:tr>
      <w:tr w:rsidR="006D026A" w:rsidRPr="007F6B74" w14:paraId="39938CBB" w14:textId="77777777" w:rsidTr="009D3075">
        <w:tc>
          <w:tcPr>
            <w:tcW w:w="558" w:type="dxa"/>
            <w:tcBorders>
              <w:top w:val="single" w:sz="18" w:space="0" w:color="002060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3BBFDE07" w14:textId="77777777" w:rsidR="00440DD8" w:rsidRPr="007F6B74" w:rsidRDefault="00440DD8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AB586D6" w14:textId="77777777" w:rsidR="00440DD8" w:rsidRPr="007F6B74" w:rsidRDefault="00440DD8" w:rsidP="00440D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Diplôme</w:t>
            </w:r>
          </w:p>
        </w:tc>
        <w:tc>
          <w:tcPr>
            <w:tcW w:w="432" w:type="dxa"/>
            <w:gridSpan w:val="2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3102A6D8" w14:textId="77777777" w:rsidR="00440DD8" w:rsidRPr="007F6B74" w:rsidRDefault="002B60C5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088" w:type="dxa"/>
            <w:gridSpan w:val="3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DC783E9" w14:textId="3159AC24" w:rsidR="00440DD8" w:rsidRPr="007F6B74" w:rsidRDefault="00440DD8" w:rsidP="00440DD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Attestations d’emploi</w:t>
            </w:r>
            <w:r w:rsidR="00B30238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0238" w:rsidRPr="00B30238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ou </w:t>
            </w:r>
            <w:r w:rsidR="00B30238" w:rsidRPr="00751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prestation de services de garde en milieu familial</w:t>
            </w:r>
          </w:p>
        </w:tc>
        <w:tc>
          <w:tcPr>
            <w:tcW w:w="992" w:type="dxa"/>
            <w:gridSpan w:val="4"/>
            <w:tcBorders>
              <w:top w:val="single" w:sz="18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7A1C5A82" w14:textId="77777777" w:rsidR="00440DD8" w:rsidRPr="007F6B74" w:rsidRDefault="002B60C5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570" w:type="dxa"/>
            <w:tcBorders>
              <w:top w:val="single" w:sz="18" w:space="0" w:color="002060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2CC91767" w14:textId="77777777" w:rsidR="00440DD8" w:rsidRPr="007F6B74" w:rsidRDefault="00440DD8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0DD8" w:rsidRPr="007F6B74" w14:paraId="4B23C256" w14:textId="77777777" w:rsidTr="009D3075">
        <w:tc>
          <w:tcPr>
            <w:tcW w:w="558" w:type="dxa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6C8AB241" w14:textId="77777777" w:rsidR="00440DD8" w:rsidRPr="007F6B74" w:rsidRDefault="00440DD8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55D07" w14:textId="77777777" w:rsidR="00440DD8" w:rsidRPr="007F6B74" w:rsidRDefault="00440DD8" w:rsidP="004C34E2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Relevé de notes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A14C" w14:textId="77777777" w:rsidR="00440DD8" w:rsidRPr="007F6B74" w:rsidRDefault="002B60C5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AC96" w14:textId="2AC833E9" w:rsidR="00440DD8" w:rsidRPr="007F6B74" w:rsidRDefault="00440DD8" w:rsidP="002B60C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Évaluation du MI</w:t>
            </w:r>
            <w:r w:rsidR="00CB0E0F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F</w:t>
            </w: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D760" w14:textId="77777777" w:rsidR="00440DD8" w:rsidRPr="007F6B74" w:rsidRDefault="002B60C5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3AD65265" w14:textId="77777777" w:rsidR="00440DD8" w:rsidRPr="007F6B74" w:rsidRDefault="00440DD8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52F8" w:rsidRPr="007F6B74" w14:paraId="2BBDE2E1" w14:textId="77777777" w:rsidTr="009D3075">
        <w:tc>
          <w:tcPr>
            <w:tcW w:w="4243" w:type="dxa"/>
            <w:gridSpan w:val="9"/>
            <w:tcBorders>
              <w:top w:val="nil"/>
              <w:left w:val="single" w:sz="18" w:space="0" w:color="002060"/>
              <w:bottom w:val="nil"/>
              <w:right w:val="nil"/>
            </w:tcBorders>
            <w:shd w:val="clear" w:color="auto" w:fill="auto"/>
          </w:tcPr>
          <w:p w14:paraId="35E32852" w14:textId="77777777" w:rsidR="00F752F8" w:rsidRPr="007F6B74" w:rsidRDefault="00CC0C96" w:rsidP="00CC0C9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Preuve de c</w:t>
            </w:r>
            <w:r w:rsidR="004C34E2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ontenu </w:t>
            </w: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d</w:t>
            </w:r>
            <w:r w:rsidR="004C34E2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es cours </w:t>
            </w:r>
            <w:r w:rsidR="00063DFC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sur la </w:t>
            </w:r>
            <w:r w:rsidR="004C34E2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SSA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ABC7" w14:textId="77777777" w:rsidR="00F752F8" w:rsidRPr="007F6B74" w:rsidRDefault="00F752F8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D0E8" w14:textId="77777777" w:rsidR="00F752F8" w:rsidRPr="007F6B74" w:rsidRDefault="00F752F8" w:rsidP="00440DD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Brevet d’enseignement 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FF11" w14:textId="77777777" w:rsidR="00F752F8" w:rsidRPr="007F6B74" w:rsidRDefault="00F752F8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single" w:sz="18" w:space="0" w:color="002060"/>
            </w:tcBorders>
            <w:shd w:val="clear" w:color="auto" w:fill="auto"/>
          </w:tcPr>
          <w:p w14:paraId="5557FE26" w14:textId="77777777" w:rsidR="00F752F8" w:rsidRPr="007F6B74" w:rsidRDefault="00F752F8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60C5" w:rsidRPr="007F6B74" w14:paraId="271314C2" w14:textId="77777777" w:rsidTr="00BA0FFE">
        <w:tc>
          <w:tcPr>
            <w:tcW w:w="4243" w:type="dxa"/>
            <w:gridSpan w:val="9"/>
            <w:tcBorders>
              <w:top w:val="nil"/>
              <w:left w:val="single" w:sz="18" w:space="0" w:color="002060"/>
              <w:bottom w:val="single" w:sz="4" w:space="0" w:color="auto"/>
              <w:right w:val="nil"/>
            </w:tcBorders>
            <w:shd w:val="clear" w:color="auto" w:fill="auto"/>
          </w:tcPr>
          <w:p w14:paraId="2EB59ADF" w14:textId="77777777" w:rsidR="002B60C5" w:rsidRPr="007F6B74" w:rsidRDefault="004C34E2" w:rsidP="0057575D">
            <w:pPr>
              <w:jc w:val="right"/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Preuve de réussite des cours de spécialisation</w:t>
            </w:r>
            <w:r w:rsidR="00063DFC"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 xml:space="preserve"> du DEC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31B48" w14:textId="77777777" w:rsidR="002B60C5" w:rsidRPr="007F6B74" w:rsidRDefault="002B60C5" w:rsidP="00440DD8">
            <w:pPr>
              <w:rPr>
                <w:rFonts w:ascii="Times New Roman" w:hAnsi="Times New Roman" w:cs="Times New Roman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A4A75" w14:textId="77777777" w:rsidR="002B60C5" w:rsidRPr="007F6B74" w:rsidRDefault="00086BF8" w:rsidP="00086BF8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F6B74">
              <w:rPr>
                <w:rFonts w:ascii="Times New Roman" w:eastAsia="PMingLiU" w:hAnsi="Times New Roman" w:cs="Times New Roman"/>
                <w:color w:val="000000"/>
                <w:sz w:val="18"/>
                <w:szCs w:val="18"/>
              </w:rPr>
              <w:t>Lettre du Ministère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75847" w14:textId="77777777" w:rsidR="002B60C5" w:rsidRPr="007F6B74" w:rsidRDefault="00F752F8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B74"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002060"/>
            </w:tcBorders>
            <w:shd w:val="clear" w:color="auto" w:fill="auto"/>
          </w:tcPr>
          <w:p w14:paraId="31125351" w14:textId="77777777" w:rsidR="002B60C5" w:rsidRPr="007F6B74" w:rsidRDefault="002B60C5" w:rsidP="00440D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7AE5" w:rsidRPr="007F6B74" w14:paraId="773936F4" w14:textId="77777777" w:rsidTr="00BA0FFE">
        <w:tc>
          <w:tcPr>
            <w:tcW w:w="10325" w:type="dxa"/>
            <w:gridSpan w:val="19"/>
            <w:tcBorders>
              <w:top w:val="single" w:sz="4" w:space="0" w:color="auto"/>
              <w:left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14:paraId="22101126" w14:textId="7D6112D6" w:rsidR="00253B1E" w:rsidRDefault="00F41A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RENSEIGNEMENTS SUR</w:t>
            </w:r>
            <w:r w:rsidR="003C7AE5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0FFD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 PERSONNE </w:t>
            </w:r>
            <w:r w:rsidR="003C7AE5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QUI </w:t>
            </w:r>
            <w:r w:rsidR="002563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PREND</w:t>
            </w:r>
            <w:r w:rsidR="002563D6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292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CETTE</w:t>
            </w:r>
            <w:r w:rsidR="003C7AE5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DÉCISION </w:t>
            </w:r>
          </w:p>
          <w:p w14:paraId="5D6E9AE5" w14:textId="6DBB1B8F" w:rsidR="003C7AE5" w:rsidRPr="007F6B74" w:rsidRDefault="003C7A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ET </w:t>
            </w:r>
            <w:r w:rsidR="00D50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SUR L</w:t>
            </w:r>
            <w:r w:rsidR="00E1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OU L</w:t>
            </w:r>
            <w:r w:rsidR="00D509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D5095D"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6B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TITULAIRE DE PERMIS</w:t>
            </w:r>
          </w:p>
        </w:tc>
      </w:tr>
      <w:tr w:rsidR="008C6B25" w:rsidRPr="007F6B74" w14:paraId="075D5EDD" w14:textId="77777777" w:rsidTr="00EB264C">
        <w:tc>
          <w:tcPr>
            <w:tcW w:w="4386" w:type="dxa"/>
            <w:gridSpan w:val="10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8FE20D4" w14:textId="67BCC0F1" w:rsidR="008C6B25" w:rsidRPr="00C24084" w:rsidRDefault="00B5117D" w:rsidP="00B5117D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b/>
                <w:color w:val="000000"/>
              </w:rPr>
            </w:pPr>
            <w:r w:rsidRPr="00C24084">
              <w:rPr>
                <w:rFonts w:ascii="Times New Roman" w:eastAsia="PMingLiU" w:hAnsi="Times New Roman" w:cs="Times New Roman"/>
                <w:b/>
                <w:color w:val="000000"/>
              </w:rPr>
              <w:t>Nom, coordonnées d</w:t>
            </w:r>
            <w:r w:rsidR="00E100E2">
              <w:rPr>
                <w:rFonts w:ascii="Times New Roman" w:eastAsia="PMingLiU" w:hAnsi="Times New Roman" w:cs="Times New Roman"/>
                <w:b/>
                <w:color w:val="000000"/>
              </w:rPr>
              <w:t xml:space="preserve">e </w:t>
            </w:r>
            <w:proofErr w:type="spellStart"/>
            <w:r w:rsidR="00E100E2">
              <w:rPr>
                <w:rFonts w:ascii="Times New Roman" w:eastAsia="PMingLiU" w:hAnsi="Times New Roman" w:cs="Times New Roman"/>
                <w:b/>
                <w:color w:val="000000"/>
              </w:rPr>
              <w:t>la</w:t>
            </w:r>
            <w:proofErr w:type="spellEnd"/>
            <w:r w:rsidR="00E100E2">
              <w:rPr>
                <w:rFonts w:ascii="Times New Roman" w:eastAsia="PMingLiU" w:hAnsi="Times New Roman" w:cs="Times New Roman"/>
                <w:b/>
                <w:color w:val="000000"/>
              </w:rPr>
              <w:t xml:space="preserve"> ou du</w:t>
            </w:r>
            <w:r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 titulaire de permis</w:t>
            </w:r>
          </w:p>
        </w:tc>
        <w:tc>
          <w:tcPr>
            <w:tcW w:w="5939" w:type="dxa"/>
            <w:gridSpan w:val="9"/>
            <w:tcBorders>
              <w:right w:val="single" w:sz="18" w:space="0" w:color="002060"/>
            </w:tcBorders>
            <w:shd w:val="clear" w:color="auto" w:fill="auto"/>
          </w:tcPr>
          <w:p w14:paraId="783E5E52" w14:textId="77777777" w:rsidR="008C6B25" w:rsidRPr="007F6B74" w:rsidRDefault="008C6B25" w:rsidP="009866C1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color w:val="000000"/>
                <w:sz w:val="4"/>
                <w:szCs w:val="4"/>
              </w:rPr>
            </w:pPr>
          </w:p>
          <w:p w14:paraId="0BB572EB" w14:textId="77777777" w:rsidR="008C6B25" w:rsidRPr="007F6B74" w:rsidRDefault="008C6B25" w:rsidP="009866C1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14:paraId="4B06500D" w14:textId="77777777" w:rsidR="00B5117D" w:rsidRPr="007F6B74" w:rsidRDefault="00B5117D" w:rsidP="009866C1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14:paraId="4C39E2C8" w14:textId="77777777" w:rsidR="00B5117D" w:rsidRDefault="00B5117D" w:rsidP="009866C1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14:paraId="63BDE740" w14:textId="77777777" w:rsidR="00253B1E" w:rsidRPr="007F6B74" w:rsidRDefault="00253B1E" w:rsidP="009866C1">
            <w:pPr>
              <w:autoSpaceDE w:val="0"/>
              <w:autoSpaceDN w:val="0"/>
              <w:adjustRightInd w:val="0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6B25" w:rsidRPr="007F6B74" w14:paraId="5F38DF20" w14:textId="77777777" w:rsidTr="00EB264C">
        <w:trPr>
          <w:trHeight w:val="58"/>
        </w:trPr>
        <w:tc>
          <w:tcPr>
            <w:tcW w:w="4386" w:type="dxa"/>
            <w:gridSpan w:val="10"/>
            <w:tcBorders>
              <w:left w:val="single" w:sz="18" w:space="0" w:color="002060"/>
            </w:tcBorders>
            <w:vAlign w:val="center"/>
          </w:tcPr>
          <w:p w14:paraId="240D0B3F" w14:textId="77777777" w:rsidR="008C6B25" w:rsidRPr="00C24084" w:rsidRDefault="00B5117D" w:rsidP="002563D6">
            <w:pPr>
              <w:rPr>
                <w:rFonts w:ascii="Times New Roman" w:eastAsia="PMingLiU" w:hAnsi="Times New Roman" w:cs="Times New Roman"/>
                <w:b/>
                <w:color w:val="000000"/>
              </w:rPr>
            </w:pPr>
            <w:r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Nom de </w:t>
            </w:r>
            <w:r w:rsidR="00FF0FFD" w:rsidRPr="00C24084">
              <w:rPr>
                <w:rFonts w:ascii="Times New Roman" w:eastAsia="PMingLiU" w:hAnsi="Times New Roman" w:cs="Times New Roman"/>
                <w:b/>
                <w:color w:val="000000"/>
              </w:rPr>
              <w:t>la personne</w:t>
            </w:r>
            <w:r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 qui </w:t>
            </w:r>
            <w:r w:rsidR="002563D6">
              <w:rPr>
                <w:rFonts w:ascii="Times New Roman" w:eastAsia="PMingLiU" w:hAnsi="Times New Roman" w:cs="Times New Roman"/>
                <w:b/>
                <w:color w:val="000000"/>
              </w:rPr>
              <w:t>prend</w:t>
            </w:r>
            <w:r w:rsidR="002563D6"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 </w:t>
            </w:r>
            <w:r w:rsidR="00752BAB" w:rsidRPr="00C24084">
              <w:rPr>
                <w:rFonts w:ascii="Times New Roman" w:eastAsia="PMingLiU" w:hAnsi="Times New Roman" w:cs="Times New Roman"/>
                <w:b/>
                <w:color w:val="000000"/>
              </w:rPr>
              <w:t>la décision</w:t>
            </w:r>
          </w:p>
        </w:tc>
        <w:tc>
          <w:tcPr>
            <w:tcW w:w="5939" w:type="dxa"/>
            <w:gridSpan w:val="9"/>
            <w:tcBorders>
              <w:right w:val="single" w:sz="18" w:space="0" w:color="002060"/>
            </w:tcBorders>
          </w:tcPr>
          <w:p w14:paraId="237523E4" w14:textId="77777777" w:rsidR="003C7AE5" w:rsidRPr="007F6B74" w:rsidRDefault="003C7AE5" w:rsidP="009866C1">
            <w:pP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  <w:p w14:paraId="5FEE978D" w14:textId="77777777" w:rsidR="00D104D3" w:rsidRPr="007F6B74" w:rsidRDefault="00D104D3" w:rsidP="009866C1">
            <w:pP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EE0" w:rsidRPr="007F6B74" w14:paraId="496BC27F" w14:textId="77777777" w:rsidTr="00EB264C">
        <w:trPr>
          <w:trHeight w:val="234"/>
        </w:trPr>
        <w:tc>
          <w:tcPr>
            <w:tcW w:w="4386" w:type="dxa"/>
            <w:gridSpan w:val="10"/>
            <w:tcBorders>
              <w:left w:val="single" w:sz="18" w:space="0" w:color="002060"/>
            </w:tcBorders>
            <w:vAlign w:val="center"/>
          </w:tcPr>
          <w:p w14:paraId="23D4C5D7" w14:textId="77777777" w:rsidR="00121EE0" w:rsidRPr="00C24084" w:rsidRDefault="00121EE0" w:rsidP="002563D6">
            <w:pPr>
              <w:rPr>
                <w:rFonts w:ascii="Times New Roman" w:eastAsia="PMingLiU" w:hAnsi="Times New Roman" w:cs="Times New Roman"/>
                <w:b/>
                <w:color w:val="000000"/>
              </w:rPr>
            </w:pPr>
            <w:r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Signature de </w:t>
            </w:r>
            <w:r w:rsidR="00FF0FFD" w:rsidRPr="00C24084">
              <w:rPr>
                <w:rFonts w:ascii="Times New Roman" w:eastAsia="PMingLiU" w:hAnsi="Times New Roman" w:cs="Times New Roman"/>
                <w:b/>
                <w:color w:val="000000"/>
              </w:rPr>
              <w:t>la personne</w:t>
            </w:r>
            <w:r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 qui </w:t>
            </w:r>
            <w:r w:rsidR="002563D6">
              <w:rPr>
                <w:rFonts w:ascii="Times New Roman" w:eastAsia="PMingLiU" w:hAnsi="Times New Roman" w:cs="Times New Roman"/>
                <w:b/>
                <w:color w:val="000000"/>
              </w:rPr>
              <w:t>prend</w:t>
            </w:r>
            <w:r w:rsidR="002563D6" w:rsidRPr="00C24084">
              <w:rPr>
                <w:rFonts w:ascii="Times New Roman" w:eastAsia="PMingLiU" w:hAnsi="Times New Roman" w:cs="Times New Roman"/>
                <w:b/>
                <w:color w:val="000000"/>
              </w:rPr>
              <w:t xml:space="preserve"> </w:t>
            </w:r>
            <w:r w:rsidR="00752BAB" w:rsidRPr="00C24084">
              <w:rPr>
                <w:rFonts w:ascii="Times New Roman" w:eastAsia="PMingLiU" w:hAnsi="Times New Roman" w:cs="Times New Roman"/>
                <w:b/>
                <w:color w:val="000000"/>
              </w:rPr>
              <w:t>la décision</w:t>
            </w:r>
          </w:p>
        </w:tc>
        <w:tc>
          <w:tcPr>
            <w:tcW w:w="3500" w:type="dxa"/>
            <w:gridSpan w:val="5"/>
            <w:vAlign w:val="center"/>
          </w:tcPr>
          <w:p w14:paraId="34B67C35" w14:textId="77777777" w:rsidR="00121EE0" w:rsidRDefault="00121EE0" w:rsidP="003C7AE5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30"/>
                <w:szCs w:val="30"/>
              </w:rPr>
            </w:pPr>
          </w:p>
          <w:p w14:paraId="57C7D272" w14:textId="77777777" w:rsidR="00C24084" w:rsidRPr="00C24084" w:rsidRDefault="00C24084" w:rsidP="003C7AE5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27E14D69" w14:textId="77777777" w:rsidR="00121EE0" w:rsidRPr="007F6B74" w:rsidRDefault="00121EE0" w:rsidP="00121EE0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</w:rPr>
            </w:pPr>
            <w:r w:rsidRPr="007F6B74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64" w:type="dxa"/>
            <w:gridSpan w:val="2"/>
            <w:tcBorders>
              <w:right w:val="single" w:sz="18" w:space="0" w:color="002060"/>
            </w:tcBorders>
            <w:vAlign w:val="center"/>
          </w:tcPr>
          <w:p w14:paraId="09638180" w14:textId="77777777" w:rsidR="00121EE0" w:rsidRPr="007F6B74" w:rsidRDefault="00121EE0" w:rsidP="003C7AE5">
            <w:pPr>
              <w:spacing w:line="36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E7" w:rsidRPr="007F6B74" w14:paraId="2D8C0004" w14:textId="77777777" w:rsidTr="00EB264C">
        <w:trPr>
          <w:trHeight w:val="234"/>
        </w:trPr>
        <w:tc>
          <w:tcPr>
            <w:tcW w:w="10325" w:type="dxa"/>
            <w:gridSpan w:val="19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4611686A" w14:textId="77777777" w:rsidR="00FF29E7" w:rsidRPr="007F6B74" w:rsidRDefault="00FF29E7" w:rsidP="000F2D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231F20"/>
                <w:w w:val="85"/>
              </w:rPr>
            </w:pPr>
          </w:p>
          <w:p w14:paraId="24DF8207" w14:textId="77777777" w:rsidR="00FF29E7" w:rsidRPr="007F6B74" w:rsidRDefault="00FF29E7" w:rsidP="000F2DDB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</w:pPr>
            <w:r w:rsidRPr="007F6B74">
              <w:rPr>
                <w:rFonts w:ascii="Times New Roman" w:hAnsi="Times New Roman" w:cs="Times New Roman"/>
                <w:b/>
                <w:i/>
                <w:color w:val="231F20"/>
                <w:w w:val="85"/>
              </w:rPr>
              <w:t>FIN DE LA SECTION IV</w:t>
            </w:r>
          </w:p>
        </w:tc>
      </w:tr>
    </w:tbl>
    <w:p w14:paraId="6EE95924" w14:textId="77777777" w:rsidR="004858DA" w:rsidRPr="007F6B74" w:rsidRDefault="004E5292" w:rsidP="008D6F66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 w:rsidRPr="007F6B7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90DA30E" w14:textId="0111E54C" w:rsidR="006E1AED" w:rsidRPr="007F6B74" w:rsidRDefault="004E5292" w:rsidP="00E554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F6B74">
        <w:rPr>
          <w:rFonts w:ascii="Times New Roman" w:hAnsi="Times New Roman" w:cs="Times New Roman"/>
          <w:b/>
          <w:i/>
          <w:sz w:val="20"/>
          <w:szCs w:val="20"/>
        </w:rPr>
        <w:t>L</w:t>
      </w:r>
      <w:r w:rsidR="00E100E2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spellEnd"/>
      <w:r w:rsidR="00E100E2">
        <w:rPr>
          <w:rFonts w:ascii="Times New Roman" w:hAnsi="Times New Roman" w:cs="Times New Roman"/>
          <w:b/>
          <w:i/>
          <w:sz w:val="20"/>
          <w:szCs w:val="20"/>
        </w:rPr>
        <w:t xml:space="preserve"> ou l</w:t>
      </w:r>
      <w:r w:rsidRPr="007F6B74">
        <w:rPr>
          <w:rFonts w:ascii="Times New Roman" w:hAnsi="Times New Roman" w:cs="Times New Roman"/>
          <w:b/>
          <w:i/>
          <w:sz w:val="20"/>
          <w:szCs w:val="20"/>
        </w:rPr>
        <w:t xml:space="preserve">e titulaire de permis doit conserver </w:t>
      </w:r>
      <w:r w:rsidR="009F0D4B" w:rsidRPr="007F6B74"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7F6B74">
        <w:rPr>
          <w:rFonts w:ascii="Times New Roman" w:hAnsi="Times New Roman" w:cs="Times New Roman"/>
          <w:b/>
          <w:i/>
          <w:sz w:val="20"/>
          <w:szCs w:val="20"/>
        </w:rPr>
        <w:t xml:space="preserve">ette grille d’évaluation au dossier du </w:t>
      </w:r>
      <w:r w:rsidR="00D5095D">
        <w:rPr>
          <w:rFonts w:ascii="Times New Roman" w:hAnsi="Times New Roman" w:cs="Times New Roman"/>
          <w:b/>
          <w:i/>
          <w:sz w:val="20"/>
          <w:szCs w:val="20"/>
        </w:rPr>
        <w:t xml:space="preserve">membre du </w:t>
      </w:r>
      <w:r w:rsidRPr="007F6B74">
        <w:rPr>
          <w:rFonts w:ascii="Times New Roman" w:hAnsi="Times New Roman" w:cs="Times New Roman"/>
          <w:b/>
          <w:i/>
          <w:sz w:val="20"/>
          <w:szCs w:val="20"/>
        </w:rPr>
        <w:t>personnel.</w:t>
      </w:r>
    </w:p>
    <w:p w14:paraId="6E999D2B" w14:textId="77777777" w:rsidR="008C6B25" w:rsidRPr="007F6B74" w:rsidRDefault="008C6B25" w:rsidP="008D6F6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8C6B25" w:rsidRPr="007F6B74" w:rsidSect="002F341D">
      <w:headerReference w:type="default" r:id="rId10"/>
      <w:footerReference w:type="default" r:id="rId11"/>
      <w:footnotePr>
        <w:numFmt w:val="lowerLetter"/>
      </w:footnotePr>
      <w:endnotePr>
        <w:numFmt w:val="decimal"/>
      </w:endnotePr>
      <w:type w:val="continuous"/>
      <w:pgSz w:w="12240" w:h="15840"/>
      <w:pgMar w:top="709" w:right="964" w:bottom="709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161F" w14:textId="77777777" w:rsidR="00E1045F" w:rsidRDefault="00E1045F" w:rsidP="009D0BAD">
      <w:pPr>
        <w:spacing w:after="0" w:line="240" w:lineRule="auto"/>
      </w:pPr>
      <w:r>
        <w:separator/>
      </w:r>
    </w:p>
  </w:endnote>
  <w:endnote w:type="continuationSeparator" w:id="0">
    <w:p w14:paraId="1DE555FA" w14:textId="77777777" w:rsidR="00E1045F" w:rsidRDefault="00E1045F" w:rsidP="009D0BAD">
      <w:pPr>
        <w:spacing w:after="0" w:line="240" w:lineRule="auto"/>
      </w:pPr>
      <w:r>
        <w:continuationSeparator/>
      </w:r>
    </w:p>
  </w:endnote>
  <w:endnote w:id="1">
    <w:p w14:paraId="2CEF918F" w14:textId="77777777" w:rsidR="00E1045F" w:rsidRDefault="00E1045F" w:rsidP="00476EFA">
      <w:pPr>
        <w:pStyle w:val="Notedefin"/>
      </w:pPr>
    </w:p>
    <w:p w14:paraId="7DAFE666" w14:textId="1F9953D1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  <w:r w:rsidRPr="00075D1E">
        <w:rPr>
          <w:rStyle w:val="Appeldenotedefin"/>
          <w:rFonts w:ascii="Times New Roman" w:hAnsi="Times New Roman" w:cs="Times New Roman"/>
          <w:vertAlign w:val="baseline"/>
        </w:rPr>
        <w:endnoteRef/>
      </w:r>
      <w:r w:rsidRPr="00075D1E">
        <w:rPr>
          <w:rFonts w:ascii="Times New Roman" w:hAnsi="Times New Roman" w:cs="Times New Roman"/>
        </w:rPr>
        <w:t xml:space="preserve">. </w:t>
      </w:r>
      <w:r w:rsidRPr="007F6B74">
        <w:rPr>
          <w:rFonts w:ascii="Times New Roman" w:hAnsi="Times New Roman" w:cs="Times New Roman"/>
        </w:rPr>
        <w:t>L’établissement d’enseignement</w:t>
      </w:r>
      <w:r>
        <w:rPr>
          <w:rFonts w:ascii="Times New Roman" w:hAnsi="Times New Roman" w:cs="Times New Roman"/>
        </w:rPr>
        <w:t xml:space="preserve"> au Québec</w:t>
      </w:r>
      <w:r w:rsidRPr="007F6B74">
        <w:rPr>
          <w:rFonts w:ascii="Times New Roman" w:hAnsi="Times New Roman" w:cs="Times New Roman"/>
        </w:rPr>
        <w:t xml:space="preserve"> doit être reconnu par le ministère</w:t>
      </w:r>
      <w:r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</w:rPr>
        <w:t>de l’Enseignement supérieur.</w:t>
      </w:r>
    </w:p>
    <w:p w14:paraId="6026D3E2" w14:textId="4E1D9CB8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</w:endnote>
  <w:endnote w:id="2">
    <w:p w14:paraId="4C9B769E" w14:textId="27C4B4EA" w:rsidR="00E1045F" w:rsidRPr="007F6B74" w:rsidRDefault="00E1045F" w:rsidP="00075D1E">
      <w:pPr>
        <w:pStyle w:val="Notedefin"/>
        <w:jc w:val="both"/>
        <w:rPr>
          <w:rFonts w:ascii="Times New Roman" w:hAnsi="Times New Roman" w:cs="Times New Roman"/>
        </w:rPr>
      </w:pPr>
      <w:r w:rsidRPr="00BA35CA">
        <w:rPr>
          <w:rStyle w:val="Appeldenotedefin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.</w:t>
      </w:r>
      <w:r w:rsidRPr="00684A06"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</w:rPr>
        <w:t xml:space="preserve">Lorsque le diplôme a été obtenu dans une autre province ou </w:t>
      </w:r>
      <w:r>
        <w:rPr>
          <w:rFonts w:ascii="Times New Roman" w:hAnsi="Times New Roman" w:cs="Times New Roman"/>
        </w:rPr>
        <w:t xml:space="preserve">dans un </w:t>
      </w:r>
      <w:r w:rsidRPr="007F6B74">
        <w:rPr>
          <w:rFonts w:ascii="Times New Roman" w:hAnsi="Times New Roman" w:cs="Times New Roman"/>
        </w:rPr>
        <w:t xml:space="preserve">territoire canadien, l’établissement d’enseignement </w:t>
      </w:r>
      <w:r>
        <w:rPr>
          <w:rFonts w:ascii="Times New Roman" w:hAnsi="Times New Roman" w:cs="Times New Roman"/>
        </w:rPr>
        <w:t>qui l’a</w:t>
      </w:r>
      <w:r w:rsidRPr="007F6B74">
        <w:rPr>
          <w:rFonts w:ascii="Times New Roman" w:hAnsi="Times New Roman" w:cs="Times New Roman"/>
        </w:rPr>
        <w:t xml:space="preserve"> décerné doit être reconnu par les autorités compétentes responsables du système éducatif concerné dans la province ou le territoire canadien, et ce, comme précisé à l’annexe </w:t>
      </w:r>
      <w:r>
        <w:rPr>
          <w:rFonts w:ascii="Times New Roman" w:hAnsi="Times New Roman" w:cs="Times New Roman"/>
        </w:rPr>
        <w:t>II</w:t>
      </w:r>
      <w:r w:rsidRPr="007F6B74">
        <w:rPr>
          <w:rFonts w:ascii="Times New Roman" w:hAnsi="Times New Roman" w:cs="Times New Roman"/>
        </w:rPr>
        <w:t xml:space="preserve"> de la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>irective.</w:t>
      </w:r>
    </w:p>
    <w:p w14:paraId="03226C5C" w14:textId="77777777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</w:p>
  </w:endnote>
  <w:endnote w:id="3">
    <w:p w14:paraId="5AA3BA8B" w14:textId="21759754" w:rsidR="00E1045F" w:rsidRPr="007F6B74" w:rsidRDefault="00E1045F" w:rsidP="00075D1E">
      <w:pPr>
        <w:pStyle w:val="Notedefin"/>
        <w:jc w:val="both"/>
        <w:rPr>
          <w:rFonts w:ascii="Times New Roman" w:hAnsi="Times New Roman" w:cs="Times New Roman"/>
        </w:rPr>
      </w:pPr>
      <w:r w:rsidRPr="00BA35CA">
        <w:rPr>
          <w:rStyle w:val="Appeldenotedefin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.</w:t>
      </w:r>
      <w:r w:rsidRPr="007F6B74">
        <w:rPr>
          <w:rFonts w:ascii="Times New Roman" w:hAnsi="Times New Roman" w:cs="Times New Roman"/>
        </w:rPr>
        <w:t xml:space="preserve"> Le résultat de l’évaluation qu</w:t>
      </w:r>
      <w:r w:rsidR="00233ED4">
        <w:rPr>
          <w:rFonts w:ascii="Times New Roman" w:hAnsi="Times New Roman" w:cs="Times New Roman"/>
        </w:rPr>
        <w:t>i se</w:t>
      </w:r>
      <w:r w:rsidRPr="007F6B74">
        <w:rPr>
          <w:rFonts w:ascii="Times New Roman" w:hAnsi="Times New Roman" w:cs="Times New Roman"/>
        </w:rPr>
        <w:t xml:space="preserve"> trouve dans le document </w:t>
      </w:r>
      <w:r w:rsidRPr="007F6B74">
        <w:rPr>
          <w:rFonts w:ascii="Times New Roman" w:hAnsi="Times New Roman" w:cs="Times New Roman"/>
          <w:i/>
        </w:rPr>
        <w:t>Évaluation comparative des études effectuées hors Québec</w:t>
      </w:r>
      <w:r w:rsidRPr="007F6B74">
        <w:rPr>
          <w:rFonts w:ascii="Times New Roman" w:hAnsi="Times New Roman" w:cs="Times New Roman"/>
        </w:rPr>
        <w:t xml:space="preserve"> produit par le MI</w:t>
      </w:r>
      <w:r>
        <w:rPr>
          <w:rFonts w:ascii="Times New Roman" w:hAnsi="Times New Roman" w:cs="Times New Roman"/>
        </w:rPr>
        <w:t>F</w:t>
      </w:r>
      <w:r w:rsidRPr="007F6B74">
        <w:rPr>
          <w:rFonts w:ascii="Times New Roman" w:hAnsi="Times New Roman" w:cs="Times New Roman"/>
        </w:rPr>
        <w:t xml:space="preserve">I permet de situer les études </w:t>
      </w:r>
      <w:r>
        <w:rPr>
          <w:rFonts w:ascii="Times New Roman" w:hAnsi="Times New Roman" w:cs="Times New Roman"/>
        </w:rPr>
        <w:t>faites</w:t>
      </w:r>
      <w:r w:rsidRPr="007F6B74">
        <w:rPr>
          <w:rFonts w:ascii="Times New Roman" w:hAnsi="Times New Roman" w:cs="Times New Roman"/>
        </w:rPr>
        <w:t xml:space="preserve"> à l’extérieur du Canada par rapport au système scolaire québécois et à ses principaux diplômes</w:t>
      </w:r>
      <w:r>
        <w:rPr>
          <w:rFonts w:ascii="Times New Roman" w:hAnsi="Times New Roman" w:cs="Times New Roman"/>
        </w:rPr>
        <w:t xml:space="preserve"> reconnus</w:t>
      </w:r>
      <w:r w:rsidRPr="007F6B74">
        <w:rPr>
          <w:rFonts w:ascii="Times New Roman" w:hAnsi="Times New Roman" w:cs="Times New Roman"/>
        </w:rPr>
        <w:t xml:space="preserve">. Le </w:t>
      </w:r>
      <w:r>
        <w:rPr>
          <w:rFonts w:ascii="Times New Roman" w:hAnsi="Times New Roman" w:cs="Times New Roman"/>
        </w:rPr>
        <w:t>r</w:t>
      </w:r>
      <w:r w:rsidRPr="007F6B74">
        <w:rPr>
          <w:rFonts w:ascii="Times New Roman" w:hAnsi="Times New Roman" w:cs="Times New Roman"/>
        </w:rPr>
        <w:t xml:space="preserve">epère scolaire québécois et le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 xml:space="preserve">omaine de formation doivent correspondre à une formation prévue dans l’un des parcours qualifiants (1.1 et 1.2.1) ou </w:t>
      </w:r>
      <w:r>
        <w:rPr>
          <w:rFonts w:ascii="Times New Roman" w:hAnsi="Times New Roman" w:cs="Times New Roman"/>
        </w:rPr>
        <w:t xml:space="preserve">dans </w:t>
      </w:r>
      <w:r w:rsidRPr="007F6B74">
        <w:rPr>
          <w:rFonts w:ascii="Times New Roman" w:hAnsi="Times New Roman" w:cs="Times New Roman"/>
        </w:rPr>
        <w:t xml:space="preserve">l’une des dispositions transitoires de la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 xml:space="preserve">irective, et ce, comme précisé à l’annexe </w:t>
      </w:r>
      <w:r>
        <w:rPr>
          <w:rFonts w:ascii="Times New Roman" w:hAnsi="Times New Roman" w:cs="Times New Roman"/>
        </w:rPr>
        <w:t>II</w:t>
      </w:r>
      <w:r w:rsidRPr="007F6B74">
        <w:rPr>
          <w:rFonts w:ascii="Times New Roman" w:hAnsi="Times New Roman" w:cs="Times New Roman"/>
        </w:rPr>
        <w:t xml:space="preserve"> de la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>irective.</w:t>
      </w:r>
    </w:p>
    <w:p w14:paraId="56385E62" w14:textId="77777777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</w:p>
  </w:endnote>
  <w:endnote w:id="4">
    <w:p w14:paraId="4B89B80F" w14:textId="4925E17E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  <w:r w:rsidRPr="00BA35CA">
        <w:rPr>
          <w:rStyle w:val="Appeldenotedefin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.</w:t>
      </w:r>
      <w:r w:rsidRPr="00684A06"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</w:rPr>
        <w:t xml:space="preserve">Un DEC est un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>iplôme d’</w:t>
      </w:r>
      <w:r>
        <w:rPr>
          <w:rFonts w:ascii="Times New Roman" w:hAnsi="Times New Roman" w:cs="Times New Roman"/>
        </w:rPr>
        <w:t>é</w:t>
      </w:r>
      <w:r w:rsidRPr="007F6B74">
        <w:rPr>
          <w:rFonts w:ascii="Times New Roman" w:hAnsi="Times New Roman" w:cs="Times New Roman"/>
        </w:rPr>
        <w:t xml:space="preserve">tudes </w:t>
      </w:r>
      <w:r>
        <w:rPr>
          <w:rFonts w:ascii="Times New Roman" w:hAnsi="Times New Roman" w:cs="Times New Roman"/>
        </w:rPr>
        <w:t>c</w:t>
      </w:r>
      <w:r w:rsidRPr="007F6B74">
        <w:rPr>
          <w:rFonts w:ascii="Times New Roman" w:hAnsi="Times New Roman" w:cs="Times New Roman"/>
        </w:rPr>
        <w:t xml:space="preserve">ollégiales. </w:t>
      </w:r>
    </w:p>
    <w:p w14:paraId="7D66E4D9" w14:textId="77777777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</w:p>
  </w:endnote>
  <w:endnote w:id="5">
    <w:p w14:paraId="4258F820" w14:textId="764F85BC" w:rsidR="00E1045F" w:rsidRDefault="00E1045F" w:rsidP="00075D1E">
      <w:pPr>
        <w:pStyle w:val="Notedefin"/>
        <w:jc w:val="both"/>
        <w:rPr>
          <w:rFonts w:ascii="Times New Roman" w:hAnsi="Times New Roman" w:cs="Times New Roman"/>
        </w:rPr>
      </w:pPr>
      <w:r w:rsidRPr="00BA35CA">
        <w:rPr>
          <w:rStyle w:val="Appeldenotedefin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.</w:t>
      </w:r>
      <w:r w:rsidRPr="007F6B74">
        <w:rPr>
          <w:rFonts w:ascii="Times New Roman" w:hAnsi="Times New Roman" w:cs="Times New Roman"/>
        </w:rPr>
        <w:t xml:space="preserve"> Pour évaluer si un diplôme obtenu dans une autre province ou </w:t>
      </w:r>
      <w:r>
        <w:rPr>
          <w:rFonts w:ascii="Times New Roman" w:hAnsi="Times New Roman" w:cs="Times New Roman"/>
        </w:rPr>
        <w:t xml:space="preserve">dans un </w:t>
      </w:r>
      <w:r w:rsidRPr="007F6B74">
        <w:rPr>
          <w:rFonts w:ascii="Times New Roman" w:hAnsi="Times New Roman" w:cs="Times New Roman"/>
        </w:rPr>
        <w:t xml:space="preserve">territoire canadien ou </w:t>
      </w:r>
      <w:r>
        <w:rPr>
          <w:rFonts w:ascii="Times New Roman" w:hAnsi="Times New Roman" w:cs="Times New Roman"/>
        </w:rPr>
        <w:t xml:space="preserve">si </w:t>
      </w:r>
      <w:r w:rsidRPr="007F6B74">
        <w:rPr>
          <w:rFonts w:ascii="Times New Roman" w:hAnsi="Times New Roman" w:cs="Times New Roman"/>
        </w:rPr>
        <w:t>le résultat de l’</w:t>
      </w:r>
      <w:r>
        <w:rPr>
          <w:rFonts w:ascii="Times New Roman" w:hAnsi="Times New Roman" w:cs="Times New Roman"/>
        </w:rPr>
        <w:t>é</w:t>
      </w:r>
      <w:r w:rsidRPr="007F6B74">
        <w:rPr>
          <w:rFonts w:ascii="Times New Roman" w:hAnsi="Times New Roman" w:cs="Times New Roman"/>
        </w:rPr>
        <w:t xml:space="preserve">valuation du </w:t>
      </w:r>
      <w:r>
        <w:rPr>
          <w:rFonts w:ascii="Times New Roman" w:hAnsi="Times New Roman" w:cs="Times New Roman"/>
        </w:rPr>
        <w:t xml:space="preserve">  </w:t>
      </w:r>
      <w:r w:rsidRPr="007F6B7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IFI</w:t>
      </w:r>
      <w:r w:rsidRPr="007F6B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 comparable à l’un des diplômes prévus</w:t>
      </w:r>
      <w:r w:rsidRPr="007F6B74">
        <w:rPr>
          <w:rFonts w:ascii="Times New Roman" w:hAnsi="Times New Roman" w:cs="Times New Roman"/>
        </w:rPr>
        <w:t xml:space="preserve"> dans la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 xml:space="preserve">irective, </w:t>
      </w:r>
      <w:r>
        <w:rPr>
          <w:rFonts w:ascii="Times New Roman" w:hAnsi="Times New Roman" w:cs="Times New Roman"/>
        </w:rPr>
        <w:t>consulter</w:t>
      </w:r>
      <w:r w:rsidRPr="007F6B74">
        <w:rPr>
          <w:rFonts w:ascii="Times New Roman" w:hAnsi="Times New Roman" w:cs="Times New Roman"/>
        </w:rPr>
        <w:t xml:space="preserve"> l’annexe </w:t>
      </w:r>
      <w:r>
        <w:rPr>
          <w:rFonts w:ascii="Times New Roman" w:hAnsi="Times New Roman" w:cs="Times New Roman"/>
        </w:rPr>
        <w:t>II</w:t>
      </w:r>
      <w:r w:rsidRPr="007F6B74">
        <w:rPr>
          <w:rFonts w:ascii="Times New Roman" w:hAnsi="Times New Roman" w:cs="Times New Roman"/>
        </w:rPr>
        <w:t xml:space="preserve"> de la </w:t>
      </w:r>
      <w:r>
        <w:rPr>
          <w:rFonts w:ascii="Times New Roman" w:hAnsi="Times New Roman" w:cs="Times New Roman"/>
        </w:rPr>
        <w:t>d</w:t>
      </w:r>
      <w:r w:rsidRPr="007F6B74">
        <w:rPr>
          <w:rFonts w:ascii="Times New Roman" w:hAnsi="Times New Roman" w:cs="Times New Roman"/>
        </w:rPr>
        <w:t>irective.</w:t>
      </w:r>
    </w:p>
    <w:p w14:paraId="62076EB8" w14:textId="77777777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</w:p>
  </w:endnote>
  <w:endnote w:id="6">
    <w:p w14:paraId="058D5B81" w14:textId="373B254B" w:rsidR="00C91A13" w:rsidRDefault="00E1045F" w:rsidP="00E100E2">
      <w:pPr>
        <w:pStyle w:val="Notedefin"/>
        <w:ind w:left="142" w:hanging="142"/>
        <w:jc w:val="both"/>
        <w:rPr>
          <w:rFonts w:ascii="Times New Roman" w:hAnsi="Times New Roman" w:cs="Times New Roman"/>
        </w:rPr>
      </w:pPr>
      <w:r w:rsidRPr="00BA35CA">
        <w:rPr>
          <w:rStyle w:val="Appeldenotedefin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.</w:t>
      </w:r>
      <w:r w:rsidRPr="004D69EF">
        <w:rPr>
          <w:rFonts w:ascii="Times New Roman" w:hAnsi="Times New Roman" w:cs="Times New Roman"/>
        </w:rPr>
        <w:t xml:space="preserve"> </w:t>
      </w:r>
      <w:r w:rsidRPr="007F6B74">
        <w:rPr>
          <w:rFonts w:ascii="Times New Roman" w:hAnsi="Times New Roman" w:cs="Times New Roman"/>
        </w:rPr>
        <w:t xml:space="preserve">Une AEC est une </w:t>
      </w:r>
      <w:r>
        <w:rPr>
          <w:rFonts w:ascii="Times New Roman" w:hAnsi="Times New Roman" w:cs="Times New Roman"/>
        </w:rPr>
        <w:t>a</w:t>
      </w:r>
      <w:r w:rsidRPr="007F6B74">
        <w:rPr>
          <w:rFonts w:ascii="Times New Roman" w:hAnsi="Times New Roman" w:cs="Times New Roman"/>
        </w:rPr>
        <w:t>ttestation d’</w:t>
      </w:r>
      <w:r>
        <w:rPr>
          <w:rFonts w:ascii="Times New Roman" w:hAnsi="Times New Roman" w:cs="Times New Roman"/>
        </w:rPr>
        <w:t>é</w:t>
      </w:r>
      <w:r w:rsidRPr="007F6B74">
        <w:rPr>
          <w:rFonts w:ascii="Times New Roman" w:hAnsi="Times New Roman" w:cs="Times New Roman"/>
        </w:rPr>
        <w:t xml:space="preserve">tudes </w:t>
      </w:r>
      <w:r>
        <w:rPr>
          <w:rFonts w:ascii="Times New Roman" w:hAnsi="Times New Roman" w:cs="Times New Roman"/>
        </w:rPr>
        <w:t>c</w:t>
      </w:r>
      <w:r w:rsidRPr="007F6B74">
        <w:rPr>
          <w:rFonts w:ascii="Times New Roman" w:hAnsi="Times New Roman" w:cs="Times New Roman"/>
        </w:rPr>
        <w:t xml:space="preserve">ollégiales. </w:t>
      </w:r>
    </w:p>
    <w:p w14:paraId="524C4AF8" w14:textId="77777777" w:rsidR="00C91A13" w:rsidRPr="007F6B74" w:rsidRDefault="00C91A13" w:rsidP="00E100E2">
      <w:pPr>
        <w:pStyle w:val="Notedefin"/>
        <w:ind w:left="142" w:hanging="142"/>
        <w:jc w:val="both"/>
        <w:rPr>
          <w:rFonts w:ascii="Times New Roman" w:hAnsi="Times New Roman" w:cs="Times New Roman"/>
        </w:rPr>
      </w:pPr>
    </w:p>
    <w:p w14:paraId="25EFAB22" w14:textId="77777777" w:rsidR="00C91A13" w:rsidRPr="00C91A13" w:rsidRDefault="00C91A13" w:rsidP="00C91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1A13">
        <w:rPr>
          <w:rFonts w:ascii="Times New Roman" w:hAnsi="Times New Roman" w:cs="Times New Roman"/>
          <w:sz w:val="20"/>
          <w:szCs w:val="20"/>
        </w:rPr>
        <w:t>7. L’expérience pertinente ainsi que les renseignements que doit contenir l’attestation d’emploi</w:t>
      </w:r>
      <w:r w:rsidRPr="00C91A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1A13">
        <w:rPr>
          <w:rFonts w:ascii="Times New Roman" w:hAnsi="Times New Roman" w:cs="Times New Roman"/>
          <w:sz w:val="20"/>
          <w:szCs w:val="20"/>
        </w:rPr>
        <w:t>ou l’attestation de prestation de services de garde en milieu familial qui doit être fournie par le candidat sont précisés dans la directive ainsi que dans les annexes III A et III B, qui peuvent être consultées dans le site Web du Ministère.</w:t>
      </w:r>
    </w:p>
    <w:p w14:paraId="5E6B4ABA" w14:textId="77777777" w:rsidR="00E1045F" w:rsidRPr="007F6B74" w:rsidRDefault="00E1045F" w:rsidP="00BA0FFE">
      <w:pPr>
        <w:pStyle w:val="Notedefin"/>
        <w:jc w:val="both"/>
        <w:rPr>
          <w:rFonts w:ascii="Times New Roman" w:hAnsi="Times New Roman" w:cs="Times New Roman"/>
        </w:rPr>
      </w:pPr>
    </w:p>
  </w:endnote>
  <w:endnote w:id="7">
    <w:p w14:paraId="414E849C" w14:textId="11C6A573" w:rsidR="00E1045F" w:rsidRDefault="00C91A13" w:rsidP="00075D1E">
      <w:pPr>
        <w:pStyle w:val="Notedefi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7F6B74">
        <w:rPr>
          <w:rFonts w:ascii="Times New Roman" w:hAnsi="Times New Roman" w:cs="Times New Roman"/>
        </w:rPr>
        <w:t xml:space="preserve"> </w:t>
      </w:r>
      <w:r w:rsidR="00E1045F" w:rsidRPr="007F6B74">
        <w:rPr>
          <w:rFonts w:ascii="Times New Roman" w:hAnsi="Times New Roman" w:cs="Times New Roman"/>
        </w:rPr>
        <w:t>L</w:t>
      </w:r>
      <w:r w:rsidR="00E100E2">
        <w:rPr>
          <w:rFonts w:ascii="Times New Roman" w:hAnsi="Times New Roman" w:cs="Times New Roman"/>
        </w:rPr>
        <w:t>a ou l</w:t>
      </w:r>
      <w:r w:rsidR="00E1045F" w:rsidRPr="007F6B74">
        <w:rPr>
          <w:rFonts w:ascii="Times New Roman" w:hAnsi="Times New Roman" w:cs="Times New Roman"/>
        </w:rPr>
        <w:t xml:space="preserve">e candidat doit fournir </w:t>
      </w:r>
      <w:r w:rsidR="00E100E2">
        <w:rPr>
          <w:rFonts w:ascii="Times New Roman" w:hAnsi="Times New Roman" w:cs="Times New Roman"/>
        </w:rPr>
        <w:t xml:space="preserve">à la ou </w:t>
      </w:r>
      <w:r w:rsidR="00E1045F" w:rsidRPr="007F6B74">
        <w:rPr>
          <w:rFonts w:ascii="Times New Roman" w:hAnsi="Times New Roman" w:cs="Times New Roman"/>
        </w:rPr>
        <w:t xml:space="preserve">au titulaire de permis la documentation afin </w:t>
      </w:r>
      <w:r w:rsidR="00E1045F">
        <w:rPr>
          <w:rFonts w:ascii="Times New Roman" w:hAnsi="Times New Roman" w:cs="Times New Roman"/>
        </w:rPr>
        <w:t xml:space="preserve">que celui-ci </w:t>
      </w:r>
      <w:r w:rsidR="00E1045F" w:rsidRPr="007F6B74">
        <w:rPr>
          <w:rFonts w:ascii="Times New Roman" w:hAnsi="Times New Roman" w:cs="Times New Roman"/>
        </w:rPr>
        <w:t xml:space="preserve">puisse </w:t>
      </w:r>
      <w:r w:rsidR="00E1045F">
        <w:rPr>
          <w:rFonts w:ascii="Times New Roman" w:hAnsi="Times New Roman" w:cs="Times New Roman"/>
        </w:rPr>
        <w:t>vérifier</w:t>
      </w:r>
      <w:r w:rsidR="00E1045F" w:rsidRPr="007F6B74">
        <w:rPr>
          <w:rFonts w:ascii="Times New Roman" w:hAnsi="Times New Roman" w:cs="Times New Roman"/>
        </w:rPr>
        <w:t xml:space="preserve"> la réussite des cours exigés (relevé de notes) ainsi que leur contenu (description détaillée du cours). Le contenu doit </w:t>
      </w:r>
      <w:r w:rsidR="00E1045F">
        <w:rPr>
          <w:rFonts w:ascii="Times New Roman" w:hAnsi="Times New Roman" w:cs="Times New Roman"/>
        </w:rPr>
        <w:t xml:space="preserve">correspondre </w:t>
      </w:r>
      <w:r w:rsidR="00E1045F" w:rsidRPr="007F6B74">
        <w:rPr>
          <w:rFonts w:ascii="Times New Roman" w:hAnsi="Times New Roman" w:cs="Times New Roman"/>
        </w:rPr>
        <w:t xml:space="preserve">de manière évidente aux exigences du Ministère. Pour </w:t>
      </w:r>
      <w:r w:rsidR="00E1045F">
        <w:rPr>
          <w:rFonts w:ascii="Times New Roman" w:hAnsi="Times New Roman" w:cs="Times New Roman"/>
        </w:rPr>
        <w:t xml:space="preserve">obtenir </w:t>
      </w:r>
      <w:r w:rsidR="00E1045F" w:rsidRPr="007F6B74">
        <w:rPr>
          <w:rFonts w:ascii="Times New Roman" w:hAnsi="Times New Roman" w:cs="Times New Roman"/>
        </w:rPr>
        <w:t xml:space="preserve">plus d’information concernant le contenu, voir la </w:t>
      </w:r>
      <w:r w:rsidR="00E1045F">
        <w:rPr>
          <w:rFonts w:ascii="Times New Roman" w:hAnsi="Times New Roman" w:cs="Times New Roman"/>
        </w:rPr>
        <w:t>foire aux questions</w:t>
      </w:r>
      <w:r w:rsidR="00E1045F" w:rsidRPr="007F6B74">
        <w:rPr>
          <w:rFonts w:ascii="Times New Roman" w:hAnsi="Times New Roman" w:cs="Times New Roman"/>
        </w:rPr>
        <w:t xml:space="preserve"> </w:t>
      </w:r>
      <w:r w:rsidR="00E1045F">
        <w:rPr>
          <w:rFonts w:ascii="Times New Roman" w:hAnsi="Times New Roman" w:cs="Times New Roman"/>
        </w:rPr>
        <w:t>consultable</w:t>
      </w:r>
      <w:r w:rsidR="00E1045F" w:rsidRPr="007F6B74">
        <w:rPr>
          <w:rFonts w:ascii="Times New Roman" w:hAnsi="Times New Roman" w:cs="Times New Roman"/>
        </w:rPr>
        <w:t xml:space="preserve"> dans le site Web du Ministère.</w:t>
      </w:r>
    </w:p>
    <w:p w14:paraId="7C42346D" w14:textId="77777777" w:rsidR="00E1045F" w:rsidRPr="007F6B74" w:rsidRDefault="00E1045F" w:rsidP="00BA0FFE">
      <w:pPr>
        <w:pStyle w:val="Notedefin"/>
        <w:jc w:val="both"/>
        <w:rPr>
          <w:rFonts w:ascii="Times New Roman" w:hAnsi="Times New Roman" w:cs="Times New Roman"/>
        </w:rPr>
      </w:pPr>
    </w:p>
  </w:endnote>
  <w:endnote w:id="8">
    <w:p w14:paraId="12E23F0C" w14:textId="0CC5F16A" w:rsidR="00E1045F" w:rsidRPr="007F6B74" w:rsidRDefault="00C91A13" w:rsidP="00075D1E">
      <w:pPr>
        <w:pStyle w:val="Notedefi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1045F">
        <w:rPr>
          <w:rFonts w:ascii="Times New Roman" w:hAnsi="Times New Roman" w:cs="Times New Roman"/>
        </w:rPr>
        <w:t>.</w:t>
      </w:r>
      <w:r w:rsidR="00E1045F" w:rsidRPr="007F6B74">
        <w:rPr>
          <w:rFonts w:ascii="Times New Roman" w:hAnsi="Times New Roman" w:cs="Times New Roman"/>
        </w:rPr>
        <w:t xml:space="preserve"> </w:t>
      </w:r>
      <w:r w:rsidR="00E1045F">
        <w:rPr>
          <w:rFonts w:ascii="Times New Roman" w:hAnsi="Times New Roman" w:cs="Times New Roman"/>
        </w:rPr>
        <w:t xml:space="preserve"> </w:t>
      </w:r>
      <w:r w:rsidR="00E1045F" w:rsidRPr="007F6B74">
        <w:rPr>
          <w:rFonts w:ascii="Times New Roman" w:hAnsi="Times New Roman" w:cs="Times New Roman"/>
        </w:rPr>
        <w:t>Pour être considéré comme un baccalauréat, le cumul de trois certificats doit avoir été officiel</w:t>
      </w:r>
      <w:r w:rsidR="00E1045F">
        <w:rPr>
          <w:rFonts w:ascii="Times New Roman" w:hAnsi="Times New Roman" w:cs="Times New Roman"/>
        </w:rPr>
        <w:t xml:space="preserve">lement reconnu comme tel par   un </w:t>
      </w:r>
      <w:r w:rsidR="00E1045F" w:rsidRPr="007F6B74">
        <w:rPr>
          <w:rFonts w:ascii="Times New Roman" w:hAnsi="Times New Roman" w:cs="Times New Roman"/>
        </w:rPr>
        <w:t>établissement d’enseignement universitaire. Ainsi, à moins qu’ils n’aient mené à l’obtention d’un diplôme contenant la mention « Baccalauréat », trois certificats ne co</w:t>
      </w:r>
      <w:r w:rsidR="00E1045F">
        <w:rPr>
          <w:rFonts w:ascii="Times New Roman" w:hAnsi="Times New Roman" w:cs="Times New Roman"/>
        </w:rPr>
        <w:t>nstituent pas un baccalauréat.</w:t>
      </w:r>
    </w:p>
    <w:p w14:paraId="0C99762C" w14:textId="77777777" w:rsidR="00E1045F" w:rsidRPr="007F6B74" w:rsidRDefault="00E1045F" w:rsidP="001C6EE0">
      <w:pPr>
        <w:pStyle w:val="Notedefin"/>
        <w:ind w:left="142" w:hanging="142"/>
        <w:jc w:val="both"/>
        <w:rPr>
          <w:rFonts w:ascii="Times New Roman" w:hAnsi="Times New Roman" w:cs="Times New Roman"/>
        </w:rPr>
      </w:pPr>
    </w:p>
  </w:endnote>
  <w:endnote w:id="9">
    <w:p w14:paraId="76571C0C" w14:textId="753F4C6E" w:rsidR="00E1045F" w:rsidRPr="007F6B74" w:rsidRDefault="00C91A13" w:rsidP="00BA0FFE">
      <w:pPr>
        <w:pStyle w:val="Notedefin"/>
        <w:jc w:val="both"/>
        <w:rPr>
          <w:rFonts w:ascii="Times New Roman" w:hAnsi="Times New Roman" w:cs="Times New Roman"/>
        </w:rPr>
      </w:pPr>
      <w:r>
        <w:rPr>
          <w:rStyle w:val="Appeldenotedefin"/>
          <w:rFonts w:ascii="Times New Roman" w:hAnsi="Times New Roman" w:cs="Times New Roman"/>
          <w:vertAlign w:val="baseline"/>
        </w:rPr>
        <w:t>1</w:t>
      </w:r>
      <w:r>
        <w:rPr>
          <w:rFonts w:ascii="Times New Roman" w:hAnsi="Times New Roman" w:cs="Times New Roman"/>
        </w:rPr>
        <w:t>0.</w:t>
      </w:r>
      <w:r w:rsidRPr="0019332A">
        <w:rPr>
          <w:rFonts w:ascii="Times New Roman" w:hAnsi="Times New Roman" w:cs="Times New Roman"/>
        </w:rPr>
        <w:t xml:space="preserve"> </w:t>
      </w:r>
      <w:r w:rsidR="00E1045F" w:rsidRPr="007F6B74">
        <w:rPr>
          <w:rFonts w:ascii="Times New Roman" w:hAnsi="Times New Roman" w:cs="Times New Roman"/>
        </w:rPr>
        <w:t>L</w:t>
      </w:r>
      <w:r w:rsidR="00BA0FFE">
        <w:rPr>
          <w:rFonts w:ascii="Times New Roman" w:hAnsi="Times New Roman" w:cs="Times New Roman"/>
        </w:rPr>
        <w:t>a ou l</w:t>
      </w:r>
      <w:r w:rsidR="00E1045F" w:rsidRPr="007F6B74">
        <w:rPr>
          <w:rFonts w:ascii="Times New Roman" w:hAnsi="Times New Roman" w:cs="Times New Roman"/>
        </w:rPr>
        <w:t xml:space="preserve">e candidat doit fournir une confirmation écrite </w:t>
      </w:r>
      <w:r w:rsidR="00E1045F">
        <w:rPr>
          <w:rFonts w:ascii="Times New Roman" w:hAnsi="Times New Roman" w:cs="Times New Roman"/>
        </w:rPr>
        <w:t>délivrée par</w:t>
      </w:r>
      <w:r w:rsidR="00E1045F" w:rsidRPr="007F6B74">
        <w:rPr>
          <w:rFonts w:ascii="Times New Roman" w:hAnsi="Times New Roman" w:cs="Times New Roman"/>
        </w:rPr>
        <w:t xml:space="preserve"> l’établissement d’enseignement.</w:t>
      </w:r>
    </w:p>
    <w:p w14:paraId="06DBDCB1" w14:textId="77777777" w:rsidR="00E1045F" w:rsidRDefault="00E1045F" w:rsidP="001C6EE0">
      <w:pPr>
        <w:pStyle w:val="Notedefin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21996857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auto"/>
            <w:sz w:val="20"/>
            <w:szCs w:val="20"/>
          </w:rPr>
        </w:sdtEndPr>
        <w:sdtContent>
          <w:p w14:paraId="43F3EC4B" w14:textId="5150BD28" w:rsidR="00E1045F" w:rsidRDefault="00E1045F" w:rsidP="00076B63">
            <w:pPr>
              <w:pStyle w:val="Pieddepage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Annexe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</w:t>
            </w: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de la</w:t>
            </w:r>
            <w:r w:rsidRPr="00CD47F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Directive concernant l’évaluation de </w:t>
            </w:r>
            <w:r w:rsidRPr="00382CA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la qualification du personnel de garde</w:t>
            </w:r>
            <w:r w:rsidRPr="00CC2D2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Pr="00CD47F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ministère de la Famille</w:t>
            </w:r>
            <w:r w:rsidRPr="00CD47F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, </w:t>
            </w: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</w:t>
            </w:r>
          </w:p>
          <w:p w14:paraId="219E7AB1" w14:textId="74815D57" w:rsidR="00E1045F" w:rsidRPr="00B5117D" w:rsidRDefault="00E1045F" w:rsidP="00076B63">
            <w:pPr>
              <w:pStyle w:val="Pieddepage"/>
              <w:tabs>
                <w:tab w:val="right" w:pos="10206"/>
              </w:tabs>
              <w:jc w:val="center"/>
              <w:rPr>
                <w:sz w:val="16"/>
                <w:szCs w:val="16"/>
              </w:rPr>
            </w:pP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</w:t>
            </w:r>
            <w:proofErr w:type="spellStart"/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  <w:lang w:val="fr-FR"/>
              </w:rPr>
              <w:t>age</w:t>
            </w:r>
            <w:proofErr w:type="spellEnd"/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fldChar w:fldCharType="begin"/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instrText>PAGE</w:instrText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w:t>5</w:t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fldChar w:fldCharType="end"/>
            </w: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fr-FR"/>
              </w:rPr>
              <w:t>de</w:t>
            </w:r>
            <w:r w:rsidRPr="00CD47F9">
              <w:rPr>
                <w:rFonts w:ascii="Times New Roman" w:hAnsi="Times New Roman" w:cs="Times New Roman"/>
                <w:color w:val="002060"/>
                <w:sz w:val="20"/>
                <w:szCs w:val="20"/>
                <w:lang w:val="fr-FR"/>
              </w:rPr>
              <w:t xml:space="preserve"> </w:t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fldChar w:fldCharType="begin"/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instrText>NUMPAGES</w:instrText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2060"/>
                <w:sz w:val="20"/>
                <w:szCs w:val="20"/>
              </w:rPr>
              <w:t>5</w:t>
            </w:r>
            <w:r w:rsidRPr="00CD47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sdtContent>
      </w:sdt>
    </w:sdtContent>
  </w:sdt>
  <w:p w14:paraId="57D58F86" w14:textId="77777777" w:rsidR="00E1045F" w:rsidRDefault="00E10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3667" w14:textId="77777777" w:rsidR="00E1045F" w:rsidRDefault="00E1045F" w:rsidP="009D0BAD">
      <w:pPr>
        <w:spacing w:after="0" w:line="240" w:lineRule="auto"/>
      </w:pPr>
      <w:r>
        <w:separator/>
      </w:r>
    </w:p>
  </w:footnote>
  <w:footnote w:type="continuationSeparator" w:id="0">
    <w:p w14:paraId="7E3A4560" w14:textId="77777777" w:rsidR="00E1045F" w:rsidRDefault="00E1045F" w:rsidP="009D0BAD">
      <w:pPr>
        <w:spacing w:after="0" w:line="240" w:lineRule="auto"/>
      </w:pPr>
      <w:r>
        <w:continuationSeparator/>
      </w:r>
    </w:p>
  </w:footnote>
  <w:footnote w:id="1">
    <w:p w14:paraId="107918A1" w14:textId="4D7F16C5" w:rsidR="00E1045F" w:rsidRDefault="00E1045F" w:rsidP="00D371F4">
      <w:pPr>
        <w:pStyle w:val="Notedebasdepage"/>
      </w:pPr>
      <w:r w:rsidRPr="00BA35CA">
        <w:rPr>
          <w:rStyle w:val="Appelnotedebasdep"/>
          <w:vertAlign w:val="baseline"/>
        </w:rPr>
        <w:footnoteRef/>
      </w:r>
      <w:r>
        <w:t>.</w:t>
      </w:r>
      <w:r w:rsidRPr="00B76983">
        <w:t xml:space="preserve"> </w:t>
      </w:r>
      <w:r w:rsidRPr="00C24084">
        <w:rPr>
          <w:rFonts w:ascii="Times New Roman" w:hAnsi="Times New Roman" w:cs="Times New Roman"/>
        </w:rPr>
        <w:t xml:space="preserve">Pour les candidats </w:t>
      </w:r>
      <w:r>
        <w:rPr>
          <w:rFonts w:ascii="Times New Roman" w:hAnsi="Times New Roman" w:cs="Times New Roman"/>
        </w:rPr>
        <w:t>qui détiennent</w:t>
      </w:r>
      <w:r w:rsidRPr="00C24084">
        <w:rPr>
          <w:rFonts w:ascii="Times New Roman" w:hAnsi="Times New Roman" w:cs="Times New Roman"/>
        </w:rPr>
        <w:t xml:space="preserve"> une </w:t>
      </w:r>
      <w:r>
        <w:rPr>
          <w:rFonts w:ascii="Times New Roman" w:hAnsi="Times New Roman" w:cs="Times New Roman"/>
        </w:rPr>
        <w:t>é</w:t>
      </w:r>
      <w:r w:rsidRPr="00C24084">
        <w:rPr>
          <w:rFonts w:ascii="Times New Roman" w:hAnsi="Times New Roman" w:cs="Times New Roman"/>
        </w:rPr>
        <w:t>valuation du MI</w:t>
      </w:r>
      <w:r>
        <w:rPr>
          <w:rFonts w:ascii="Times New Roman" w:hAnsi="Times New Roman" w:cs="Times New Roman"/>
        </w:rPr>
        <w:t>F</w:t>
      </w:r>
      <w:r w:rsidRPr="00C24084"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</w:rPr>
        <w:t xml:space="preserve">se </w:t>
      </w:r>
      <w:r w:rsidRPr="00C24084">
        <w:rPr>
          <w:rFonts w:ascii="Times New Roman" w:hAnsi="Times New Roman" w:cs="Times New Roman"/>
        </w:rPr>
        <w:t>référer à l’</w:t>
      </w:r>
      <w:r>
        <w:rPr>
          <w:rFonts w:ascii="Times New Roman" w:hAnsi="Times New Roman" w:cs="Times New Roman"/>
        </w:rPr>
        <w:t>a</w:t>
      </w:r>
      <w:r w:rsidRPr="00C24084">
        <w:rPr>
          <w:rFonts w:ascii="Times New Roman" w:hAnsi="Times New Roman" w:cs="Times New Roman"/>
        </w:rPr>
        <w:t xml:space="preserve">nnexe </w:t>
      </w:r>
      <w:r>
        <w:rPr>
          <w:rFonts w:ascii="Times New Roman" w:hAnsi="Times New Roman" w:cs="Times New Roman"/>
        </w:rPr>
        <w:t>II</w:t>
      </w:r>
      <w:r w:rsidRPr="00C240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F661" w14:textId="7234274F" w:rsidR="00E1045F" w:rsidRPr="0084524F" w:rsidRDefault="00E1045F" w:rsidP="0084524F">
    <w:pPr>
      <w:pStyle w:val="En-tte"/>
      <w:jc w:val="center"/>
      <w:rPr>
        <w:b/>
        <w:color w:val="C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4A"/>
    <w:multiLevelType w:val="hybridMultilevel"/>
    <w:tmpl w:val="30C0B5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6278A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A37D8"/>
    <w:multiLevelType w:val="hybridMultilevel"/>
    <w:tmpl w:val="791A76DE"/>
    <w:lvl w:ilvl="0" w:tplc="FE7EC2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F0C72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522A2"/>
    <w:multiLevelType w:val="hybridMultilevel"/>
    <w:tmpl w:val="90F80E8C"/>
    <w:lvl w:ilvl="0" w:tplc="4030C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6069"/>
    <w:multiLevelType w:val="hybridMultilevel"/>
    <w:tmpl w:val="784C821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02AF8"/>
    <w:multiLevelType w:val="hybridMultilevel"/>
    <w:tmpl w:val="678AADE4"/>
    <w:lvl w:ilvl="0" w:tplc="55647308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inorBidi" w:hint="default"/>
        <w:b/>
        <w:color w:val="auto"/>
        <w:w w:val="1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947B2"/>
    <w:multiLevelType w:val="hybridMultilevel"/>
    <w:tmpl w:val="70CE2240"/>
    <w:lvl w:ilvl="0" w:tplc="4F026A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6514D"/>
    <w:multiLevelType w:val="hybridMultilevel"/>
    <w:tmpl w:val="37D6679C"/>
    <w:lvl w:ilvl="0" w:tplc="4CFCD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5952B3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5A469F"/>
    <w:multiLevelType w:val="hybridMultilevel"/>
    <w:tmpl w:val="01DED866"/>
    <w:lvl w:ilvl="0" w:tplc="14C07CDA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3CA65A5E"/>
    <w:multiLevelType w:val="hybridMultilevel"/>
    <w:tmpl w:val="8B64EF6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67306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E7484"/>
    <w:multiLevelType w:val="hybridMultilevel"/>
    <w:tmpl w:val="35767DA2"/>
    <w:lvl w:ilvl="0" w:tplc="0C0C000F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40" w:hanging="360"/>
      </w:pPr>
    </w:lvl>
    <w:lvl w:ilvl="2" w:tplc="0C0C001B" w:tentative="1">
      <w:start w:val="1"/>
      <w:numFmt w:val="lowerRoman"/>
      <w:lvlText w:val="%3."/>
      <w:lvlJc w:val="right"/>
      <w:pPr>
        <w:ind w:left="1960" w:hanging="180"/>
      </w:pPr>
    </w:lvl>
    <w:lvl w:ilvl="3" w:tplc="0C0C000F" w:tentative="1">
      <w:start w:val="1"/>
      <w:numFmt w:val="decimal"/>
      <w:lvlText w:val="%4."/>
      <w:lvlJc w:val="left"/>
      <w:pPr>
        <w:ind w:left="2680" w:hanging="360"/>
      </w:pPr>
    </w:lvl>
    <w:lvl w:ilvl="4" w:tplc="0C0C0019" w:tentative="1">
      <w:start w:val="1"/>
      <w:numFmt w:val="lowerLetter"/>
      <w:lvlText w:val="%5."/>
      <w:lvlJc w:val="left"/>
      <w:pPr>
        <w:ind w:left="3400" w:hanging="360"/>
      </w:pPr>
    </w:lvl>
    <w:lvl w:ilvl="5" w:tplc="0C0C001B" w:tentative="1">
      <w:start w:val="1"/>
      <w:numFmt w:val="lowerRoman"/>
      <w:lvlText w:val="%6."/>
      <w:lvlJc w:val="right"/>
      <w:pPr>
        <w:ind w:left="4120" w:hanging="180"/>
      </w:pPr>
    </w:lvl>
    <w:lvl w:ilvl="6" w:tplc="0C0C000F" w:tentative="1">
      <w:start w:val="1"/>
      <w:numFmt w:val="decimal"/>
      <w:lvlText w:val="%7."/>
      <w:lvlJc w:val="left"/>
      <w:pPr>
        <w:ind w:left="4840" w:hanging="360"/>
      </w:pPr>
    </w:lvl>
    <w:lvl w:ilvl="7" w:tplc="0C0C0019" w:tentative="1">
      <w:start w:val="1"/>
      <w:numFmt w:val="lowerLetter"/>
      <w:lvlText w:val="%8."/>
      <w:lvlJc w:val="left"/>
      <w:pPr>
        <w:ind w:left="5560" w:hanging="360"/>
      </w:pPr>
    </w:lvl>
    <w:lvl w:ilvl="8" w:tplc="0C0C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54AF09A9"/>
    <w:multiLevelType w:val="hybridMultilevel"/>
    <w:tmpl w:val="BF3CD302"/>
    <w:lvl w:ilvl="0" w:tplc="81201F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C3D86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50A56"/>
    <w:multiLevelType w:val="hybridMultilevel"/>
    <w:tmpl w:val="DF488B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656E7"/>
    <w:multiLevelType w:val="hybridMultilevel"/>
    <w:tmpl w:val="847867F8"/>
    <w:lvl w:ilvl="0" w:tplc="FE84D13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36DE4"/>
    <w:multiLevelType w:val="hybridMultilevel"/>
    <w:tmpl w:val="036C9D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16F8A"/>
    <w:multiLevelType w:val="hybridMultilevel"/>
    <w:tmpl w:val="30C0B5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07461"/>
    <w:multiLevelType w:val="hybridMultilevel"/>
    <w:tmpl w:val="550E8846"/>
    <w:lvl w:ilvl="0" w:tplc="779291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27C91"/>
    <w:multiLevelType w:val="hybridMultilevel"/>
    <w:tmpl w:val="4DDA09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E62F3"/>
    <w:multiLevelType w:val="hybridMultilevel"/>
    <w:tmpl w:val="BB9CEDE2"/>
    <w:lvl w:ilvl="0" w:tplc="768C76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253FD"/>
    <w:multiLevelType w:val="hybridMultilevel"/>
    <w:tmpl w:val="B46ABE6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13"/>
  </w:num>
  <w:num w:numId="9">
    <w:abstractNumId w:val="8"/>
  </w:num>
  <w:num w:numId="10">
    <w:abstractNumId w:val="22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  <w:num w:numId="18">
    <w:abstractNumId w:val="3"/>
  </w:num>
  <w:num w:numId="19">
    <w:abstractNumId w:val="14"/>
  </w:num>
  <w:num w:numId="20">
    <w:abstractNumId w:val="19"/>
  </w:num>
  <w:num w:numId="21">
    <w:abstractNumId w:val="21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66"/>
    <w:rsid w:val="00000EF6"/>
    <w:rsid w:val="00005BF0"/>
    <w:rsid w:val="00030E93"/>
    <w:rsid w:val="0004420D"/>
    <w:rsid w:val="00063DFC"/>
    <w:rsid w:val="000738F5"/>
    <w:rsid w:val="00075D1E"/>
    <w:rsid w:val="00076B63"/>
    <w:rsid w:val="00086BF8"/>
    <w:rsid w:val="000B3BAD"/>
    <w:rsid w:val="000C3CAB"/>
    <w:rsid w:val="000F2DDB"/>
    <w:rsid w:val="000F4F0B"/>
    <w:rsid w:val="000F55AC"/>
    <w:rsid w:val="00116450"/>
    <w:rsid w:val="00121EE0"/>
    <w:rsid w:val="001240A5"/>
    <w:rsid w:val="001251CA"/>
    <w:rsid w:val="001460A6"/>
    <w:rsid w:val="00155C54"/>
    <w:rsid w:val="00156DBA"/>
    <w:rsid w:val="00181AD4"/>
    <w:rsid w:val="0019332A"/>
    <w:rsid w:val="0019762A"/>
    <w:rsid w:val="001A51F4"/>
    <w:rsid w:val="001B07EA"/>
    <w:rsid w:val="001C587D"/>
    <w:rsid w:val="001C6EE0"/>
    <w:rsid w:val="001E4D75"/>
    <w:rsid w:val="0021261C"/>
    <w:rsid w:val="002158D8"/>
    <w:rsid w:val="00233ED4"/>
    <w:rsid w:val="002477C1"/>
    <w:rsid w:val="00250549"/>
    <w:rsid w:val="00253B1E"/>
    <w:rsid w:val="002563D6"/>
    <w:rsid w:val="0027514E"/>
    <w:rsid w:val="00284BC0"/>
    <w:rsid w:val="00285FD4"/>
    <w:rsid w:val="00292417"/>
    <w:rsid w:val="002B0CE8"/>
    <w:rsid w:val="002B60C5"/>
    <w:rsid w:val="002D10CD"/>
    <w:rsid w:val="002D51E5"/>
    <w:rsid w:val="002F23C2"/>
    <w:rsid w:val="002F341D"/>
    <w:rsid w:val="003036E6"/>
    <w:rsid w:val="003137BA"/>
    <w:rsid w:val="00313E63"/>
    <w:rsid w:val="0031562F"/>
    <w:rsid w:val="003362BC"/>
    <w:rsid w:val="00347570"/>
    <w:rsid w:val="00352866"/>
    <w:rsid w:val="0035298F"/>
    <w:rsid w:val="00371B74"/>
    <w:rsid w:val="00372C7D"/>
    <w:rsid w:val="003800D7"/>
    <w:rsid w:val="00382CA2"/>
    <w:rsid w:val="00385AB7"/>
    <w:rsid w:val="00387F49"/>
    <w:rsid w:val="00390157"/>
    <w:rsid w:val="003930FC"/>
    <w:rsid w:val="00394DB3"/>
    <w:rsid w:val="00395539"/>
    <w:rsid w:val="003978EC"/>
    <w:rsid w:val="003A192C"/>
    <w:rsid w:val="003B5EDB"/>
    <w:rsid w:val="003B7729"/>
    <w:rsid w:val="003C120F"/>
    <w:rsid w:val="003C7AE5"/>
    <w:rsid w:val="003D10ED"/>
    <w:rsid w:val="003E1650"/>
    <w:rsid w:val="003E5803"/>
    <w:rsid w:val="003F7A8B"/>
    <w:rsid w:val="00405B6C"/>
    <w:rsid w:val="00407519"/>
    <w:rsid w:val="00414B69"/>
    <w:rsid w:val="00420CB0"/>
    <w:rsid w:val="00426902"/>
    <w:rsid w:val="00433825"/>
    <w:rsid w:val="00440DD8"/>
    <w:rsid w:val="004463C5"/>
    <w:rsid w:val="00460A46"/>
    <w:rsid w:val="00462233"/>
    <w:rsid w:val="00467E45"/>
    <w:rsid w:val="00476EFA"/>
    <w:rsid w:val="004858DA"/>
    <w:rsid w:val="0048784B"/>
    <w:rsid w:val="00490127"/>
    <w:rsid w:val="004B16EA"/>
    <w:rsid w:val="004B4667"/>
    <w:rsid w:val="004B7DB0"/>
    <w:rsid w:val="004C2327"/>
    <w:rsid w:val="004C34E2"/>
    <w:rsid w:val="004D69EF"/>
    <w:rsid w:val="004D6C8E"/>
    <w:rsid w:val="004D7DDD"/>
    <w:rsid w:val="004E5292"/>
    <w:rsid w:val="004E695F"/>
    <w:rsid w:val="00504650"/>
    <w:rsid w:val="00511D80"/>
    <w:rsid w:val="005124F8"/>
    <w:rsid w:val="005126A7"/>
    <w:rsid w:val="005227DD"/>
    <w:rsid w:val="005306ED"/>
    <w:rsid w:val="0056056A"/>
    <w:rsid w:val="0056224E"/>
    <w:rsid w:val="0057252F"/>
    <w:rsid w:val="0057575D"/>
    <w:rsid w:val="0057645A"/>
    <w:rsid w:val="00590C7C"/>
    <w:rsid w:val="00590DC5"/>
    <w:rsid w:val="005D5324"/>
    <w:rsid w:val="005E708D"/>
    <w:rsid w:val="005E7A47"/>
    <w:rsid w:val="005F28EE"/>
    <w:rsid w:val="005F373F"/>
    <w:rsid w:val="005F43C6"/>
    <w:rsid w:val="005F5858"/>
    <w:rsid w:val="005F589F"/>
    <w:rsid w:val="005F5DA2"/>
    <w:rsid w:val="00603572"/>
    <w:rsid w:val="00604DA3"/>
    <w:rsid w:val="00612170"/>
    <w:rsid w:val="00612F98"/>
    <w:rsid w:val="00621B36"/>
    <w:rsid w:val="0063778E"/>
    <w:rsid w:val="0066093D"/>
    <w:rsid w:val="006642E1"/>
    <w:rsid w:val="006737FA"/>
    <w:rsid w:val="00684A06"/>
    <w:rsid w:val="006859BA"/>
    <w:rsid w:val="0068620D"/>
    <w:rsid w:val="00693B45"/>
    <w:rsid w:val="006C34F0"/>
    <w:rsid w:val="006D026A"/>
    <w:rsid w:val="006E1AED"/>
    <w:rsid w:val="006E3B43"/>
    <w:rsid w:val="006E66D4"/>
    <w:rsid w:val="006F1EA4"/>
    <w:rsid w:val="006F2475"/>
    <w:rsid w:val="00715866"/>
    <w:rsid w:val="00726C35"/>
    <w:rsid w:val="00727E4C"/>
    <w:rsid w:val="00730B08"/>
    <w:rsid w:val="007339B6"/>
    <w:rsid w:val="00751568"/>
    <w:rsid w:val="00752BAB"/>
    <w:rsid w:val="00754516"/>
    <w:rsid w:val="007602C5"/>
    <w:rsid w:val="00760EA0"/>
    <w:rsid w:val="00762CB8"/>
    <w:rsid w:val="00763F65"/>
    <w:rsid w:val="00767F57"/>
    <w:rsid w:val="00771E9D"/>
    <w:rsid w:val="007B0D94"/>
    <w:rsid w:val="007D3E93"/>
    <w:rsid w:val="007F6B74"/>
    <w:rsid w:val="008242EC"/>
    <w:rsid w:val="00825F77"/>
    <w:rsid w:val="008337B1"/>
    <w:rsid w:val="00843178"/>
    <w:rsid w:val="0084524F"/>
    <w:rsid w:val="00850F5A"/>
    <w:rsid w:val="008754A8"/>
    <w:rsid w:val="00880BAD"/>
    <w:rsid w:val="00882E42"/>
    <w:rsid w:val="008860AB"/>
    <w:rsid w:val="008864AB"/>
    <w:rsid w:val="008931C9"/>
    <w:rsid w:val="008B2BF9"/>
    <w:rsid w:val="008C6B25"/>
    <w:rsid w:val="008D0029"/>
    <w:rsid w:val="008D6F66"/>
    <w:rsid w:val="008E7AC6"/>
    <w:rsid w:val="00900880"/>
    <w:rsid w:val="009068A3"/>
    <w:rsid w:val="0091162B"/>
    <w:rsid w:val="009265F7"/>
    <w:rsid w:val="00934AA4"/>
    <w:rsid w:val="0094331B"/>
    <w:rsid w:val="00945484"/>
    <w:rsid w:val="00955D95"/>
    <w:rsid w:val="00957C16"/>
    <w:rsid w:val="00967070"/>
    <w:rsid w:val="00971B81"/>
    <w:rsid w:val="00972743"/>
    <w:rsid w:val="009866C1"/>
    <w:rsid w:val="0099777D"/>
    <w:rsid w:val="009A7D6A"/>
    <w:rsid w:val="009B11E9"/>
    <w:rsid w:val="009B3710"/>
    <w:rsid w:val="009C7F7C"/>
    <w:rsid w:val="009D0BAD"/>
    <w:rsid w:val="009D3075"/>
    <w:rsid w:val="009D45C5"/>
    <w:rsid w:val="009E1CDA"/>
    <w:rsid w:val="009E537A"/>
    <w:rsid w:val="009F0D4B"/>
    <w:rsid w:val="009F125F"/>
    <w:rsid w:val="00A1148D"/>
    <w:rsid w:val="00A11B64"/>
    <w:rsid w:val="00A14A8F"/>
    <w:rsid w:val="00A15265"/>
    <w:rsid w:val="00A32936"/>
    <w:rsid w:val="00A33DFB"/>
    <w:rsid w:val="00A34473"/>
    <w:rsid w:val="00A36D2D"/>
    <w:rsid w:val="00A51859"/>
    <w:rsid w:val="00A67055"/>
    <w:rsid w:val="00A67C94"/>
    <w:rsid w:val="00A719E3"/>
    <w:rsid w:val="00A868DA"/>
    <w:rsid w:val="00A939F7"/>
    <w:rsid w:val="00AA184D"/>
    <w:rsid w:val="00AA2DA9"/>
    <w:rsid w:val="00AB5AA9"/>
    <w:rsid w:val="00AC2883"/>
    <w:rsid w:val="00B20D79"/>
    <w:rsid w:val="00B23371"/>
    <w:rsid w:val="00B30238"/>
    <w:rsid w:val="00B368DD"/>
    <w:rsid w:val="00B427CF"/>
    <w:rsid w:val="00B5117D"/>
    <w:rsid w:val="00B531EF"/>
    <w:rsid w:val="00B608FA"/>
    <w:rsid w:val="00B753B4"/>
    <w:rsid w:val="00B76983"/>
    <w:rsid w:val="00B818DF"/>
    <w:rsid w:val="00B82027"/>
    <w:rsid w:val="00B91C12"/>
    <w:rsid w:val="00BA0FFE"/>
    <w:rsid w:val="00BA35CA"/>
    <w:rsid w:val="00BD14EF"/>
    <w:rsid w:val="00BD38F3"/>
    <w:rsid w:val="00BD3B0D"/>
    <w:rsid w:val="00BD7B2C"/>
    <w:rsid w:val="00BE1B60"/>
    <w:rsid w:val="00BF10C2"/>
    <w:rsid w:val="00BF3953"/>
    <w:rsid w:val="00C02B07"/>
    <w:rsid w:val="00C04BB9"/>
    <w:rsid w:val="00C05E69"/>
    <w:rsid w:val="00C17C12"/>
    <w:rsid w:val="00C24084"/>
    <w:rsid w:val="00C3130B"/>
    <w:rsid w:val="00C32BCF"/>
    <w:rsid w:val="00C3510B"/>
    <w:rsid w:val="00C4088F"/>
    <w:rsid w:val="00C53115"/>
    <w:rsid w:val="00C556A5"/>
    <w:rsid w:val="00C64050"/>
    <w:rsid w:val="00C6684D"/>
    <w:rsid w:val="00C70649"/>
    <w:rsid w:val="00C76E11"/>
    <w:rsid w:val="00C800C9"/>
    <w:rsid w:val="00C91A13"/>
    <w:rsid w:val="00C92683"/>
    <w:rsid w:val="00CA61D4"/>
    <w:rsid w:val="00CB0E0F"/>
    <w:rsid w:val="00CC0C96"/>
    <w:rsid w:val="00CC2D23"/>
    <w:rsid w:val="00CD47F9"/>
    <w:rsid w:val="00CD60C9"/>
    <w:rsid w:val="00CF5B5F"/>
    <w:rsid w:val="00D018A3"/>
    <w:rsid w:val="00D104D3"/>
    <w:rsid w:val="00D13F10"/>
    <w:rsid w:val="00D22ED2"/>
    <w:rsid w:val="00D23BFC"/>
    <w:rsid w:val="00D3217D"/>
    <w:rsid w:val="00D364EE"/>
    <w:rsid w:val="00D36647"/>
    <w:rsid w:val="00D371F4"/>
    <w:rsid w:val="00D407A2"/>
    <w:rsid w:val="00D40C96"/>
    <w:rsid w:val="00D45AF5"/>
    <w:rsid w:val="00D5095D"/>
    <w:rsid w:val="00D52B86"/>
    <w:rsid w:val="00D54297"/>
    <w:rsid w:val="00D67EEF"/>
    <w:rsid w:val="00D71281"/>
    <w:rsid w:val="00D72D1A"/>
    <w:rsid w:val="00D72F60"/>
    <w:rsid w:val="00D76F53"/>
    <w:rsid w:val="00D84FC0"/>
    <w:rsid w:val="00D96183"/>
    <w:rsid w:val="00DB4FB2"/>
    <w:rsid w:val="00DD1E7D"/>
    <w:rsid w:val="00DE571B"/>
    <w:rsid w:val="00DF0259"/>
    <w:rsid w:val="00E05954"/>
    <w:rsid w:val="00E063F4"/>
    <w:rsid w:val="00E100E2"/>
    <w:rsid w:val="00E1045F"/>
    <w:rsid w:val="00E10FB5"/>
    <w:rsid w:val="00E15B25"/>
    <w:rsid w:val="00E17D00"/>
    <w:rsid w:val="00E22157"/>
    <w:rsid w:val="00E4777B"/>
    <w:rsid w:val="00E554B0"/>
    <w:rsid w:val="00E5593C"/>
    <w:rsid w:val="00E62B38"/>
    <w:rsid w:val="00E6591E"/>
    <w:rsid w:val="00E712A4"/>
    <w:rsid w:val="00E72B5E"/>
    <w:rsid w:val="00E85EAE"/>
    <w:rsid w:val="00E912D3"/>
    <w:rsid w:val="00E97279"/>
    <w:rsid w:val="00EA4A79"/>
    <w:rsid w:val="00EB264C"/>
    <w:rsid w:val="00EB614B"/>
    <w:rsid w:val="00EC61FE"/>
    <w:rsid w:val="00ED788B"/>
    <w:rsid w:val="00EE12FA"/>
    <w:rsid w:val="00EE2B75"/>
    <w:rsid w:val="00F06406"/>
    <w:rsid w:val="00F1787F"/>
    <w:rsid w:val="00F31F2A"/>
    <w:rsid w:val="00F322CC"/>
    <w:rsid w:val="00F35C49"/>
    <w:rsid w:val="00F41AB0"/>
    <w:rsid w:val="00F722E2"/>
    <w:rsid w:val="00F750FB"/>
    <w:rsid w:val="00F752F8"/>
    <w:rsid w:val="00F77864"/>
    <w:rsid w:val="00F84CCF"/>
    <w:rsid w:val="00F90B92"/>
    <w:rsid w:val="00FA1747"/>
    <w:rsid w:val="00FA2390"/>
    <w:rsid w:val="00FB0E0F"/>
    <w:rsid w:val="00FC2A3D"/>
    <w:rsid w:val="00FC449C"/>
    <w:rsid w:val="00FC4C28"/>
    <w:rsid w:val="00FC6FC4"/>
    <w:rsid w:val="00FD635F"/>
    <w:rsid w:val="00FE3191"/>
    <w:rsid w:val="00FF0FBD"/>
    <w:rsid w:val="00FF0FFD"/>
    <w:rsid w:val="00FF1B46"/>
    <w:rsid w:val="00FF29E7"/>
    <w:rsid w:val="00FF33D6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5257D4"/>
  <w15:docId w15:val="{252F33A9-6E0E-4B94-A5FF-D4BB2FF5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395539"/>
    <w:pPr>
      <w:widowControl w:val="0"/>
      <w:spacing w:after="0" w:line="240" w:lineRule="auto"/>
      <w:ind w:left="371" w:hanging="212"/>
      <w:outlineLvl w:val="3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8D6F66"/>
    <w:pPr>
      <w:widowControl w:val="0"/>
      <w:spacing w:after="0" w:line="240" w:lineRule="auto"/>
      <w:ind w:left="160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6F66"/>
    <w:rPr>
      <w:rFonts w:ascii="Arial" w:eastAsia="Arial" w:hAnsi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8D6F66"/>
    <w:pPr>
      <w:spacing w:line="300" w:lineRule="auto"/>
      <w:ind w:left="720"/>
      <w:contextualSpacing/>
    </w:pPr>
    <w:rPr>
      <w:rFonts w:eastAsiaTheme="minorEastAsia"/>
      <w:sz w:val="21"/>
      <w:szCs w:val="21"/>
      <w:lang w:val="fr-FR" w:eastAsia="fr-FR"/>
    </w:rPr>
  </w:style>
  <w:style w:type="character" w:customStyle="1" w:styleId="Titre4Car">
    <w:name w:val="Titre 4 Car"/>
    <w:basedOn w:val="Policepardfaut"/>
    <w:link w:val="Titre4"/>
    <w:uiPriority w:val="1"/>
    <w:rsid w:val="00395539"/>
    <w:rPr>
      <w:rFonts w:ascii="Arial" w:eastAsia="Arial" w:hAnsi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8E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D0BA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D0BA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D0BA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51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17D"/>
  </w:style>
  <w:style w:type="paragraph" w:styleId="Pieddepage">
    <w:name w:val="footer"/>
    <w:basedOn w:val="Normal"/>
    <w:link w:val="PieddepageCar"/>
    <w:uiPriority w:val="99"/>
    <w:unhideWhenUsed/>
    <w:rsid w:val="00B51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17D"/>
  </w:style>
  <w:style w:type="character" w:styleId="Marquedecommentaire">
    <w:name w:val="annotation reference"/>
    <w:basedOn w:val="Policepardfaut"/>
    <w:uiPriority w:val="99"/>
    <w:semiHidden/>
    <w:unhideWhenUsed/>
    <w:rsid w:val="00E22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157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71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71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71F4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0A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1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ntranet/ministere/comprendre/dc/modelessignatures/PublishingImages/Taille%20r&#233;elle/MFAM_nb_jpeg_download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ePublications xmlns="3a9f751f-c4dd-4c86-929d-4194b8a8a79f">3</AxePublications>
    <TypePublications xmlns="3a9f751f-c4dd-4c86-929d-4194b8a8a79f">12</TypePublications>
    <ResumePublications xmlns="3a9f751f-c4dd-4c86-929d-4194b8a8a79f">Le titulaire de permis doit remplir et signer la présente grille aux fins de l'évaluation de la qualification du personnel de garde.</ResumePublications>
    <TitrePublications xmlns="3a9f751f-c4dd-4c86-929d-4194b8a8a79f">◦Annexe I − Grille d’évaluation de la qualification du personnel de garde</TitrePublications>
    <LienExternePublication xmlns="8a649289-b8d0-432a-8074-69422a768e5a">
      <Url xsi:nil="true"/>
      <Description xsi:nil="true"/>
    </LienExternePublication>
    <FraisPublications xmlns="3a9f751f-c4dd-4c86-929d-4194b8a8a79f">1</FraisPublications>
    <LanguePublications xmlns="3a9f751f-c4dd-4c86-929d-4194b8a8a79f">1</LanguePublications>
    <PublishingStartDate xmlns="http://schemas.microsoft.com/sharepoint/v3">2018-05-03T17:30:00+00:00</PublishingStartDate>
    <PublishingExpirationDate xmlns="http://schemas.microsoft.com/sharepoint/v3" xsi:nil="true"/>
    <DatePublications xmlns="3a9f751f-c4dd-4c86-929d-4194b8a8a79f">2022-04-14</DatePublications>
    <DateDerniereModification xmlns="8a649289-b8d0-432a-8074-69422a768e5a">2022-04-14</DateDerniereModification>
    <LienVersPublicationModeHTML xmlns="8a649289-b8d0-432a-8074-69422a768e5a">
      <Url xsi:nil="true"/>
      <Description xsi:nil="true"/>
    </LienVersPublicationModeHTML>
    <NumeroPublications xmlns="3a9f751f-c4dd-4c86-929d-4194b8a8a79f" xsi:nil="true"/>
    <CategoriePublications xmlns="3a9f751f-c4dd-4c86-929d-4194b8a8a79f">15</CategoriePublications>
  </documentManagement>
</p:properties>
</file>

<file path=customXml/itemProps1.xml><?xml version="1.0" encoding="utf-8"?>
<ds:datastoreItem xmlns:ds="http://schemas.openxmlformats.org/officeDocument/2006/customXml" ds:itemID="{6A21177D-38F1-430D-AF60-277EE8AC9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B9D5F6-6E9F-4F95-A248-66C2620E86E7}"/>
</file>

<file path=customXml/itemProps3.xml><?xml version="1.0" encoding="utf-8"?>
<ds:datastoreItem xmlns:ds="http://schemas.openxmlformats.org/officeDocument/2006/customXml" ds:itemID="{EF856625-B4F8-4B88-92F4-4FAA5F388389}"/>
</file>

<file path=customXml/itemProps4.xml><?xml version="1.0" encoding="utf-8"?>
<ds:datastoreItem xmlns:ds="http://schemas.openxmlformats.org/officeDocument/2006/customXml" ds:itemID="{80ABB7F5-8EC2-4DBC-92DB-7BA26A9D2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1730</Words>
  <Characters>9363</Characters>
  <Application>Microsoft Office Word</Application>
  <DocSecurity>0</DocSecurity>
  <Lines>187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◦Annexe I − Grille d’évaluation de la qualification du personnel de garde</dc:title>
  <dc:creator>Deschênes, Chantal (DPMORT)</dc:creator>
  <cp:lastModifiedBy>Cissé, Abdoulaye</cp:lastModifiedBy>
  <cp:revision>3</cp:revision>
  <cp:lastPrinted>2018-04-06T11:57:00Z</cp:lastPrinted>
  <dcterms:created xsi:type="dcterms:W3CDTF">2022-02-15T21:04:00Z</dcterms:created>
  <dcterms:modified xsi:type="dcterms:W3CDTF">2022-04-12T15:28:00Z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311600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